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4F" w:rsidRDefault="00117D4F">
      <w:pPr>
        <w:pStyle w:val="a3"/>
        <w:ind w:left="257" w:firstLine="0"/>
        <w:rPr>
          <w:sz w:val="20"/>
        </w:rPr>
      </w:pPr>
    </w:p>
    <w:p w:rsidR="0020412E" w:rsidRPr="00DA6BA0" w:rsidRDefault="0020412E" w:rsidP="0020412E">
      <w:pPr>
        <w:ind w:left="120"/>
        <w:jc w:val="center"/>
      </w:pPr>
      <w:bookmarkStart w:id="0" w:name="block-10757452"/>
      <w:r w:rsidRPr="00DA6BA0">
        <w:rPr>
          <w:color w:val="000000"/>
          <w:sz w:val="28"/>
        </w:rPr>
        <w:t>МИНИСТЕРСТВО ПРОСВЕЩЕНИЯ РОССИЙСКОЙ ФЕДЕРАЦИИ</w:t>
      </w:r>
    </w:p>
    <w:p w:rsidR="0020412E" w:rsidRPr="00DA6BA0" w:rsidRDefault="0020412E" w:rsidP="0020412E">
      <w:pPr>
        <w:ind w:left="120"/>
        <w:jc w:val="center"/>
      </w:pPr>
      <w:r w:rsidRPr="00DA6BA0">
        <w:rPr>
          <w:color w:val="000000"/>
          <w:sz w:val="28"/>
        </w:rPr>
        <w:t>‌</w:t>
      </w:r>
      <w:bookmarkStart w:id="1" w:name="b9bd104d-6082-47bd-8132-2766a2040a6c"/>
      <w:r w:rsidRPr="00DA6BA0">
        <w:rPr>
          <w:color w:val="000000"/>
          <w:sz w:val="28"/>
        </w:rPr>
        <w:t>Министерство образования Курской области</w:t>
      </w:r>
      <w:bookmarkEnd w:id="1"/>
      <w:r w:rsidRPr="00DA6BA0">
        <w:rPr>
          <w:color w:val="000000"/>
          <w:sz w:val="28"/>
        </w:rPr>
        <w:t xml:space="preserve">‌‌ </w:t>
      </w:r>
    </w:p>
    <w:p w:rsidR="0020412E" w:rsidRPr="00DA6BA0" w:rsidRDefault="0020412E" w:rsidP="0020412E">
      <w:pPr>
        <w:ind w:left="120"/>
        <w:jc w:val="center"/>
      </w:pPr>
      <w:r w:rsidRPr="00DA6BA0">
        <w:rPr>
          <w:color w:val="000000"/>
          <w:sz w:val="28"/>
        </w:rPr>
        <w:t>‌</w:t>
      </w:r>
      <w:bookmarkStart w:id="2" w:name="34df4a62-8dcd-4a78-a0bb-c2323fe584ec"/>
      <w:r w:rsidRPr="00DA6BA0">
        <w:rPr>
          <w:color w:val="000000"/>
          <w:sz w:val="28"/>
        </w:rPr>
        <w:t>Муниципальное образование "Большесолдатский район"</w:t>
      </w:r>
      <w:bookmarkEnd w:id="2"/>
      <w:r w:rsidRPr="00DA6BA0">
        <w:rPr>
          <w:color w:val="000000"/>
          <w:sz w:val="28"/>
        </w:rPr>
        <w:t>‌​</w:t>
      </w:r>
    </w:p>
    <w:p w:rsidR="0020412E" w:rsidRPr="00DA6BA0" w:rsidRDefault="0020412E" w:rsidP="0020412E">
      <w:pPr>
        <w:ind w:left="120"/>
        <w:jc w:val="center"/>
      </w:pPr>
      <w:r w:rsidRPr="00DA6BA0">
        <w:rPr>
          <w:color w:val="000000"/>
          <w:sz w:val="28"/>
        </w:rPr>
        <w:t>МКОУ «Мало-Каменская средняя общеобразовательная школа»</w:t>
      </w:r>
    </w:p>
    <w:p w:rsidR="0020412E" w:rsidRPr="00CF77ED" w:rsidRDefault="0020412E" w:rsidP="0020412E">
      <w:pPr>
        <w:ind w:left="120"/>
      </w:pPr>
    </w:p>
    <w:p w:rsidR="0020412E" w:rsidRPr="00CF77ED" w:rsidRDefault="0020412E" w:rsidP="0020412E">
      <w:pPr>
        <w:ind w:left="120"/>
      </w:pPr>
    </w:p>
    <w:p w:rsidR="0020412E" w:rsidRPr="00CF77ED" w:rsidRDefault="0020412E" w:rsidP="0020412E">
      <w:pPr>
        <w:ind w:left="120"/>
      </w:pPr>
    </w:p>
    <w:p w:rsidR="0020412E" w:rsidRPr="00CF77ED" w:rsidRDefault="0020412E" w:rsidP="0020412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412E" w:rsidRPr="00E2220E" w:rsidTr="00FD2FC9">
        <w:tc>
          <w:tcPr>
            <w:tcW w:w="3114" w:type="dxa"/>
          </w:tcPr>
          <w:p w:rsidR="0020412E" w:rsidRPr="00DA6BA0" w:rsidRDefault="0020412E" w:rsidP="00FD2FC9">
            <w:pPr>
              <w:jc w:val="both"/>
              <w:rPr>
                <w:color w:val="000000"/>
              </w:rPr>
            </w:pPr>
            <w:r w:rsidRPr="00DA6BA0">
              <w:rPr>
                <w:color w:val="000000"/>
              </w:rPr>
              <w:t xml:space="preserve">Рассмотрено 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На заседании методического объединения учителей начальных классов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Протокол №1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_______Петина Г.Л.</w:t>
            </w:r>
          </w:p>
          <w:p w:rsidR="0020412E" w:rsidRPr="00DA6BA0" w:rsidRDefault="0020412E" w:rsidP="00FD2FC9">
            <w:pPr>
              <w:jc w:val="right"/>
              <w:rPr>
                <w:color w:val="000000"/>
              </w:rPr>
            </w:pPr>
          </w:p>
          <w:p w:rsidR="0020412E" w:rsidRPr="00DA6BA0" w:rsidRDefault="0020412E" w:rsidP="00FD2FC9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 xml:space="preserve">Согласовано 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на заседании методического совета школы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Протокол №1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Руководитель методического совета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  Шаповалова А.А.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 xml:space="preserve">Утверждено 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Приказ №43/1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Директор школы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_______  Мясищева О.Н.</w:t>
            </w:r>
          </w:p>
          <w:p w:rsidR="0020412E" w:rsidRPr="00DA6BA0" w:rsidRDefault="0020412E" w:rsidP="00FD2FC9">
            <w:pPr>
              <w:rPr>
                <w:color w:val="000000"/>
              </w:rPr>
            </w:pPr>
          </w:p>
        </w:tc>
      </w:tr>
    </w:tbl>
    <w:p w:rsidR="0020412E" w:rsidRDefault="0020412E" w:rsidP="0020412E">
      <w:pPr>
        <w:ind w:left="120"/>
      </w:pPr>
    </w:p>
    <w:p w:rsidR="0020412E" w:rsidRDefault="0020412E" w:rsidP="0020412E">
      <w:pPr>
        <w:ind w:left="120"/>
      </w:pPr>
      <w:r>
        <w:rPr>
          <w:color w:val="000000"/>
          <w:sz w:val="28"/>
        </w:rPr>
        <w:t>‌</w:t>
      </w:r>
    </w:p>
    <w:p w:rsidR="0020412E" w:rsidRDefault="0020412E" w:rsidP="0020412E">
      <w:pPr>
        <w:ind w:left="120"/>
      </w:pPr>
    </w:p>
    <w:p w:rsidR="0020412E" w:rsidRDefault="0020412E" w:rsidP="0020412E">
      <w:pPr>
        <w:ind w:left="120"/>
      </w:pPr>
    </w:p>
    <w:p w:rsidR="0020412E" w:rsidRDefault="0020412E" w:rsidP="0020412E">
      <w:pPr>
        <w:ind w:left="120"/>
      </w:pPr>
    </w:p>
    <w:p w:rsidR="0020412E" w:rsidRDefault="0020412E" w:rsidP="0020412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0412E" w:rsidRDefault="0020412E" w:rsidP="0020412E">
      <w:pPr>
        <w:ind w:left="120"/>
        <w:jc w:val="center"/>
        <w:rPr>
          <w:color w:val="000000"/>
          <w:sz w:val="28"/>
        </w:rPr>
      </w:pPr>
    </w:p>
    <w:p w:rsidR="0020412E" w:rsidRDefault="0020412E" w:rsidP="0020412E">
      <w:pPr>
        <w:ind w:left="120"/>
        <w:jc w:val="center"/>
      </w:pPr>
    </w:p>
    <w:p w:rsidR="0020412E" w:rsidRDefault="0020412E" w:rsidP="0020412E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 внеурочной деятельности «Шахматы»</w:t>
      </w:r>
    </w:p>
    <w:p w:rsidR="00A76CB7" w:rsidRPr="003C2EBF" w:rsidRDefault="00A76CB7" w:rsidP="0020412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(интеллектуальное направление)</w:t>
      </w:r>
    </w:p>
    <w:p w:rsidR="0020412E" w:rsidRPr="003C2EBF" w:rsidRDefault="0020412E" w:rsidP="0020412E">
      <w:pPr>
        <w:spacing w:line="408" w:lineRule="auto"/>
        <w:ind w:left="120"/>
        <w:jc w:val="center"/>
      </w:pPr>
      <w:r w:rsidRPr="003C2EBF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 xml:space="preserve">4 класса </w:t>
      </w:r>
      <w:r w:rsidRPr="003C2EBF">
        <w:rPr>
          <w:color w:val="000000"/>
          <w:sz w:val="28"/>
        </w:rPr>
        <w:t xml:space="preserve"> </w:t>
      </w:r>
    </w:p>
    <w:p w:rsidR="0020412E" w:rsidRPr="003C2EBF" w:rsidRDefault="0020412E" w:rsidP="0020412E">
      <w:pPr>
        <w:ind w:left="120"/>
        <w:jc w:val="center"/>
      </w:pPr>
    </w:p>
    <w:p w:rsidR="0020412E" w:rsidRPr="003C2EBF" w:rsidRDefault="0020412E" w:rsidP="0020412E">
      <w:pPr>
        <w:ind w:left="120"/>
        <w:jc w:val="center"/>
      </w:pPr>
    </w:p>
    <w:p w:rsidR="0020412E" w:rsidRPr="003C2EBF" w:rsidRDefault="0020412E" w:rsidP="0020412E">
      <w:pPr>
        <w:ind w:left="120"/>
        <w:jc w:val="center"/>
      </w:pPr>
    </w:p>
    <w:p w:rsidR="0020412E" w:rsidRPr="003C2EBF" w:rsidRDefault="0020412E" w:rsidP="0020412E">
      <w:pPr>
        <w:ind w:left="120"/>
        <w:jc w:val="center"/>
      </w:pPr>
    </w:p>
    <w:p w:rsidR="0020412E" w:rsidRPr="003C2EBF" w:rsidRDefault="0020412E" w:rsidP="0020412E">
      <w:pPr>
        <w:ind w:left="120"/>
        <w:jc w:val="center"/>
      </w:pPr>
    </w:p>
    <w:p w:rsidR="0020412E" w:rsidRPr="003C2EBF" w:rsidRDefault="0020412E" w:rsidP="0020412E">
      <w:pPr>
        <w:ind w:left="120"/>
        <w:jc w:val="center"/>
      </w:pPr>
    </w:p>
    <w:p w:rsidR="0020412E" w:rsidRPr="003C2EBF" w:rsidRDefault="0020412E" w:rsidP="0020412E">
      <w:pPr>
        <w:ind w:left="120"/>
        <w:jc w:val="center"/>
      </w:pPr>
    </w:p>
    <w:p w:rsidR="0020412E" w:rsidRPr="003C2EBF" w:rsidRDefault="0020412E" w:rsidP="0020412E">
      <w:pPr>
        <w:ind w:left="120"/>
        <w:jc w:val="center"/>
      </w:pPr>
    </w:p>
    <w:p w:rsidR="0020412E" w:rsidRPr="003C2EBF" w:rsidRDefault="0020412E" w:rsidP="0020412E">
      <w:pPr>
        <w:ind w:left="120"/>
        <w:jc w:val="center"/>
      </w:pPr>
    </w:p>
    <w:p w:rsidR="0020412E" w:rsidRPr="003C2EBF" w:rsidRDefault="0020412E" w:rsidP="0020412E"/>
    <w:p w:rsidR="0020412E" w:rsidRDefault="0020412E" w:rsidP="0020412E">
      <w:pPr>
        <w:ind w:left="120"/>
        <w:jc w:val="center"/>
        <w:rPr>
          <w:color w:val="000000"/>
          <w:sz w:val="28"/>
        </w:rPr>
      </w:pPr>
      <w:r w:rsidRPr="00CF77ED">
        <w:rPr>
          <w:color w:val="000000"/>
          <w:sz w:val="28"/>
        </w:rPr>
        <w:t>​</w:t>
      </w:r>
      <w:bookmarkStart w:id="3" w:name="6129fc25-1484-4cce-a161-840ff826026d"/>
    </w:p>
    <w:p w:rsidR="0020412E" w:rsidRDefault="0020412E" w:rsidP="0020412E">
      <w:pPr>
        <w:ind w:left="120"/>
        <w:jc w:val="center"/>
        <w:rPr>
          <w:color w:val="000000"/>
          <w:sz w:val="28"/>
        </w:rPr>
      </w:pPr>
    </w:p>
    <w:p w:rsidR="0020412E" w:rsidRDefault="0020412E" w:rsidP="0020412E">
      <w:pPr>
        <w:ind w:left="120"/>
        <w:jc w:val="center"/>
        <w:rPr>
          <w:color w:val="000000"/>
          <w:sz w:val="28"/>
        </w:rPr>
      </w:pPr>
    </w:p>
    <w:p w:rsidR="0020412E" w:rsidRDefault="0020412E" w:rsidP="0020412E">
      <w:pPr>
        <w:ind w:left="120"/>
        <w:jc w:val="center"/>
        <w:rPr>
          <w:color w:val="000000"/>
          <w:sz w:val="28"/>
        </w:rPr>
      </w:pPr>
    </w:p>
    <w:p w:rsidR="0020412E" w:rsidRDefault="0020412E" w:rsidP="0020412E">
      <w:pPr>
        <w:ind w:left="120"/>
        <w:jc w:val="center"/>
        <w:rPr>
          <w:color w:val="000000"/>
          <w:sz w:val="28"/>
        </w:rPr>
      </w:pPr>
    </w:p>
    <w:p w:rsidR="0020412E" w:rsidRPr="00622302" w:rsidRDefault="00A76CB7" w:rsidP="00A76CB7">
      <w:r>
        <w:rPr>
          <w:color w:val="000000"/>
          <w:sz w:val="28"/>
        </w:rPr>
        <w:t xml:space="preserve">                                       </w:t>
      </w:r>
      <w:r w:rsidR="0020412E" w:rsidRPr="00622302">
        <w:rPr>
          <w:color w:val="000000"/>
          <w:sz w:val="28"/>
        </w:rPr>
        <w:t>д. Малый Каменец</w:t>
      </w:r>
      <w:bookmarkEnd w:id="3"/>
      <w:r w:rsidR="0020412E" w:rsidRPr="00622302">
        <w:rPr>
          <w:color w:val="000000"/>
          <w:sz w:val="28"/>
        </w:rPr>
        <w:t xml:space="preserve">‌ </w:t>
      </w:r>
      <w:bookmarkStart w:id="4" w:name="62614f64-10de-4f5c-96b5-e9621fb5538a"/>
      <w:r w:rsidR="0020412E" w:rsidRPr="00622302">
        <w:rPr>
          <w:color w:val="000000"/>
          <w:sz w:val="28"/>
        </w:rPr>
        <w:t>202</w:t>
      </w:r>
      <w:bookmarkEnd w:id="4"/>
      <w:r w:rsidR="0020412E" w:rsidRPr="00622302">
        <w:rPr>
          <w:color w:val="000000"/>
          <w:sz w:val="28"/>
        </w:rPr>
        <w:t>4‌​</w:t>
      </w:r>
    </w:p>
    <w:p w:rsidR="0020412E" w:rsidRPr="00622302" w:rsidRDefault="0020412E" w:rsidP="0020412E"/>
    <w:p w:rsidR="0020412E" w:rsidRPr="00CF77ED" w:rsidRDefault="0020412E" w:rsidP="0020412E">
      <w:pPr>
        <w:sectPr w:rsidR="0020412E" w:rsidRPr="00CF77ED" w:rsidSect="0033118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117D4F" w:rsidRPr="00C030E6" w:rsidRDefault="00117D4F" w:rsidP="00C030E6">
      <w:pPr>
        <w:tabs>
          <w:tab w:val="left" w:pos="2670"/>
        </w:tabs>
        <w:rPr>
          <w:sz w:val="20"/>
        </w:rPr>
        <w:sectPr w:rsidR="00117D4F" w:rsidRPr="00C030E6">
          <w:type w:val="continuous"/>
          <w:pgSz w:w="11910" w:h="16840"/>
          <w:pgMar w:top="700" w:right="480" w:bottom="280" w:left="500" w:header="720" w:footer="720" w:gutter="0"/>
          <w:cols w:space="720"/>
        </w:sectPr>
      </w:pPr>
    </w:p>
    <w:p w:rsidR="00117D4F" w:rsidRPr="00A33EF2" w:rsidRDefault="00A33EF2">
      <w:pPr>
        <w:pStyle w:val="1"/>
        <w:jc w:val="both"/>
        <w:rPr>
          <w:sz w:val="28"/>
          <w:szCs w:val="28"/>
        </w:rPr>
      </w:pPr>
      <w:r w:rsidRPr="00A33EF2">
        <w:rPr>
          <w:sz w:val="28"/>
          <w:szCs w:val="28"/>
        </w:rPr>
        <w:lastRenderedPageBreak/>
        <w:t xml:space="preserve">                                                      </w:t>
      </w:r>
      <w:r w:rsidR="00420835" w:rsidRPr="00A33EF2">
        <w:rPr>
          <w:sz w:val="28"/>
          <w:szCs w:val="28"/>
        </w:rPr>
        <w:t>Пояснительная</w:t>
      </w:r>
      <w:r w:rsidR="00420835" w:rsidRPr="00A33EF2">
        <w:rPr>
          <w:spacing w:val="-3"/>
          <w:sz w:val="28"/>
          <w:szCs w:val="28"/>
        </w:rPr>
        <w:t xml:space="preserve"> </w:t>
      </w:r>
      <w:r w:rsidR="00420835" w:rsidRPr="00A33EF2">
        <w:rPr>
          <w:sz w:val="28"/>
          <w:szCs w:val="28"/>
        </w:rPr>
        <w:t>записка</w:t>
      </w:r>
    </w:p>
    <w:p w:rsidR="00117D4F" w:rsidRDefault="00420835">
      <w:pPr>
        <w:pStyle w:val="a3"/>
        <w:spacing w:before="36" w:line="276" w:lineRule="auto"/>
        <w:ind w:right="23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117D4F" w:rsidRDefault="00420835">
      <w:pPr>
        <w:pStyle w:val="a4"/>
        <w:numPr>
          <w:ilvl w:val="0"/>
          <w:numId w:val="6"/>
        </w:numPr>
        <w:tabs>
          <w:tab w:val="left" w:pos="941"/>
        </w:tabs>
        <w:spacing w:line="276" w:lineRule="auto"/>
        <w:ind w:right="240"/>
        <w:jc w:val="both"/>
        <w:rPr>
          <w:sz w:val="24"/>
        </w:rPr>
      </w:pPr>
      <w:r>
        <w:rPr>
          <w:sz w:val="24"/>
        </w:rPr>
        <w:t>Федеральный закон от 29.12.2012 № 273-Ф3 «Об образовании в Российской Федерации» 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Федерального закона от 03.08.2018 № 317- ФЗ «О внесении изменений в статьи 11 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</w:t>
      </w:r>
      <w:r>
        <w:rPr>
          <w:sz w:val="24"/>
        </w:rPr>
        <w:t>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9"/>
          <w:sz w:val="24"/>
        </w:rPr>
        <w:t xml:space="preserve"> </w:t>
      </w:r>
      <w:r>
        <w:rPr>
          <w:sz w:val="24"/>
        </w:rPr>
        <w:t>"Об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Федерации»):</w:t>
      </w:r>
      <w:r>
        <w:rPr>
          <w:spacing w:val="50"/>
          <w:sz w:val="24"/>
        </w:rPr>
        <w:t xml:space="preserve"> </w:t>
      </w:r>
      <w:r>
        <w:rPr>
          <w:sz w:val="24"/>
        </w:rPr>
        <w:t>часть</w:t>
      </w:r>
      <w:r>
        <w:rPr>
          <w:spacing w:val="50"/>
          <w:sz w:val="24"/>
        </w:rPr>
        <w:t xml:space="preserve"> </w:t>
      </w:r>
      <w:r>
        <w:rPr>
          <w:sz w:val="24"/>
        </w:rPr>
        <w:t>5.1</w:t>
      </w:r>
      <w:r>
        <w:rPr>
          <w:spacing w:val="5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1"/>
          <w:sz w:val="24"/>
        </w:rPr>
        <w:t xml:space="preserve"> </w:t>
      </w:r>
      <w:r>
        <w:rPr>
          <w:sz w:val="24"/>
        </w:rPr>
        <w:t>11</w:t>
      </w:r>
    </w:p>
    <w:p w:rsidR="00117D4F" w:rsidRDefault="00420835">
      <w:pPr>
        <w:pStyle w:val="a3"/>
        <w:spacing w:line="276" w:lineRule="auto"/>
        <w:ind w:left="940" w:right="231" w:firstLine="0"/>
        <w:jc w:val="both"/>
      </w:pPr>
      <w:r>
        <w:t>«Федеральные государственные образовательные стандарты и федеральные государственные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стандарты»;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от 02.07.2021)</w:t>
      </w:r>
    </w:p>
    <w:p w:rsidR="00117D4F" w:rsidRDefault="00420835">
      <w:pPr>
        <w:pStyle w:val="a4"/>
        <w:numPr>
          <w:ilvl w:val="0"/>
          <w:numId w:val="6"/>
        </w:numPr>
        <w:tabs>
          <w:tab w:val="left" w:pos="941"/>
        </w:tabs>
        <w:spacing w:line="271" w:lineRule="auto"/>
        <w:ind w:right="236"/>
        <w:jc w:val="both"/>
        <w:rPr>
          <w:sz w:val="24"/>
        </w:rPr>
      </w:pPr>
      <w:hyperlink r:id="rId5">
        <w:r>
          <w:rPr>
            <w:color w:val="0462C1"/>
            <w:u w:val="single" w:color="0462C1"/>
          </w:rPr>
          <w:t>Концепция преподавания учебного предмета «Физическая культура» в образовательных организациях,</w:t>
        </w:r>
      </w:hyperlink>
      <w:r>
        <w:rPr>
          <w:color w:val="0462C1"/>
          <w:spacing w:val="-52"/>
        </w:rPr>
        <w:t xml:space="preserve"> </w:t>
      </w:r>
      <w:hyperlink r:id="rId6">
        <w:r>
          <w:rPr>
            <w:color w:val="0462C1"/>
            <w:u w:val="single" w:color="0462C1"/>
          </w:rPr>
          <w:t>реализующих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основные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общеобразовательные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программы</w:t>
        </w:r>
      </w:hyperlink>
      <w:r>
        <w:rPr>
          <w:color w:val="0462C1"/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24.12.2018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просвещения</w:t>
      </w:r>
      <w:r>
        <w:rPr>
          <w:spacing w:val="31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Федерации)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вида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спорта</w:t>
      </w:r>
    </w:p>
    <w:p w:rsidR="00117D4F" w:rsidRDefault="00420835">
      <w:pPr>
        <w:pStyle w:val="a3"/>
        <w:spacing w:before="2"/>
        <w:ind w:left="940" w:firstLine="0"/>
        <w:jc w:val="both"/>
      </w:pPr>
      <w:r>
        <w:t>«шахматы»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17D4F" w:rsidRDefault="00420835">
      <w:pPr>
        <w:pStyle w:val="a4"/>
        <w:numPr>
          <w:ilvl w:val="0"/>
          <w:numId w:val="6"/>
        </w:numPr>
        <w:tabs>
          <w:tab w:val="left" w:pos="941"/>
        </w:tabs>
        <w:spacing w:before="40" w:line="276" w:lineRule="auto"/>
        <w:ind w:right="23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09-1672</w:t>
      </w:r>
      <w:r>
        <w:rPr>
          <w:spacing w:val="61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 по уточнению понятия и содержания внеурочной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реализации основных общеобразовательных прог</w:t>
      </w:r>
      <w:r>
        <w:rPr>
          <w:sz w:val="24"/>
        </w:rPr>
        <w:t>рамм, в том числе в части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color w:val="0462C1"/>
          <w:spacing w:val="-8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http://www.consultant.ru/document/cons_doc_LAW_278827/</w:t>
        </w:r>
      </w:hyperlink>
    </w:p>
    <w:p w:rsidR="00117D4F" w:rsidRDefault="00420835">
      <w:pPr>
        <w:pStyle w:val="a4"/>
        <w:numPr>
          <w:ilvl w:val="0"/>
          <w:numId w:val="6"/>
        </w:numPr>
        <w:tabs>
          <w:tab w:val="left" w:pos="941"/>
        </w:tabs>
        <w:spacing w:line="273" w:lineRule="auto"/>
        <w:ind w:right="382"/>
        <w:jc w:val="both"/>
        <w:rPr>
          <w:sz w:val="24"/>
        </w:rPr>
      </w:pPr>
      <w:r>
        <w:rPr>
          <w:sz w:val="24"/>
        </w:rPr>
        <w:t>Письмо Министерства просвещения РФ от 5 сентября 2018 г. № 03-ПГ-МП-42216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деятельности»</w:t>
      </w:r>
    </w:p>
    <w:p w:rsidR="00117D4F" w:rsidRDefault="00420835">
      <w:pPr>
        <w:pStyle w:val="a4"/>
        <w:numPr>
          <w:ilvl w:val="0"/>
          <w:numId w:val="6"/>
        </w:numPr>
        <w:tabs>
          <w:tab w:val="left" w:pos="941"/>
        </w:tabs>
        <w:spacing w:line="276" w:lineRule="auto"/>
        <w:ind w:right="23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05.07.2022</w:t>
      </w:r>
      <w:r>
        <w:rPr>
          <w:spacing w:val="1"/>
          <w:sz w:val="24"/>
        </w:rPr>
        <w:t xml:space="preserve"> </w:t>
      </w:r>
      <w:r>
        <w:rPr>
          <w:sz w:val="24"/>
        </w:rPr>
        <w:t>(ТВ-1290_03_от_05.07.2022)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117D4F" w:rsidRDefault="00420835">
      <w:pPr>
        <w:pStyle w:val="a4"/>
        <w:numPr>
          <w:ilvl w:val="0"/>
          <w:numId w:val="6"/>
        </w:numPr>
        <w:tabs>
          <w:tab w:val="left" w:pos="941"/>
        </w:tabs>
        <w:spacing w:line="273" w:lineRule="auto"/>
        <w:ind w:right="238"/>
        <w:jc w:val="both"/>
        <w:rPr>
          <w:sz w:val="24"/>
        </w:rPr>
      </w:pPr>
      <w:r>
        <w:rPr>
          <w:sz w:val="24"/>
        </w:rPr>
        <w:t>Письмо Минпросвещения России от 07.05.2020 г. № ВБ-976/04 (Рекомендации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технологи).</w:t>
      </w:r>
    </w:p>
    <w:p w:rsidR="00117D4F" w:rsidRDefault="00420835">
      <w:pPr>
        <w:pStyle w:val="a4"/>
        <w:numPr>
          <w:ilvl w:val="0"/>
          <w:numId w:val="6"/>
        </w:numPr>
        <w:tabs>
          <w:tab w:val="left" w:pos="941"/>
        </w:tabs>
        <w:spacing w:line="276" w:lineRule="auto"/>
        <w:ind w:right="240"/>
        <w:jc w:val="both"/>
        <w:rPr>
          <w:sz w:val="24"/>
        </w:rPr>
      </w:pPr>
      <w:hyperlink r:id="rId8">
        <w:r>
          <w:rPr>
            <w:color w:val="0462C1"/>
            <w:sz w:val="24"/>
            <w:u w:val="single" w:color="0462C1"/>
          </w:rPr>
          <w:t>Постановление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Главного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государственного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санитарного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врача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РФ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от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28.09.2020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28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 (выписка 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 письма);</w:t>
      </w:r>
    </w:p>
    <w:p w:rsidR="00117D4F" w:rsidRDefault="00420835">
      <w:pPr>
        <w:pStyle w:val="a4"/>
        <w:numPr>
          <w:ilvl w:val="0"/>
          <w:numId w:val="6"/>
        </w:numPr>
        <w:tabs>
          <w:tab w:val="left" w:pos="941"/>
        </w:tabs>
        <w:spacing w:line="290" w:lineRule="exact"/>
        <w:jc w:val="both"/>
        <w:rPr>
          <w:sz w:val="24"/>
        </w:rPr>
      </w:pPr>
      <w:r>
        <w:rPr>
          <w:color w:val="0462C1"/>
          <w:sz w:val="24"/>
          <w:u w:val="single" w:color="0462C1"/>
        </w:rPr>
        <w:t>Постановление</w:t>
      </w:r>
      <w:r>
        <w:rPr>
          <w:color w:val="0462C1"/>
          <w:spacing w:val="29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Главного</w:t>
      </w:r>
      <w:r>
        <w:rPr>
          <w:color w:val="0462C1"/>
          <w:spacing w:val="3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государственного</w:t>
      </w:r>
      <w:r>
        <w:rPr>
          <w:color w:val="0462C1"/>
          <w:spacing w:val="3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санитарного</w:t>
      </w:r>
      <w:r>
        <w:rPr>
          <w:color w:val="0462C1"/>
          <w:spacing w:val="3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врача</w:t>
      </w:r>
      <w:r>
        <w:rPr>
          <w:color w:val="0462C1"/>
          <w:spacing w:val="3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РФ</w:t>
      </w:r>
      <w:r>
        <w:rPr>
          <w:color w:val="0462C1"/>
          <w:spacing w:val="3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от</w:t>
      </w:r>
      <w:r>
        <w:rPr>
          <w:color w:val="0462C1"/>
          <w:spacing w:val="28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28</w:t>
      </w:r>
      <w:r>
        <w:rPr>
          <w:color w:val="0462C1"/>
          <w:spacing w:val="3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января</w:t>
      </w:r>
      <w:r>
        <w:rPr>
          <w:color w:val="0462C1"/>
          <w:spacing w:val="3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2021</w:t>
      </w:r>
      <w:r>
        <w:rPr>
          <w:color w:val="0462C1"/>
          <w:spacing w:val="3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г.</w:t>
      </w:r>
      <w:r>
        <w:rPr>
          <w:color w:val="0462C1"/>
          <w:spacing w:val="3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№</w:t>
      </w:r>
      <w:r>
        <w:rPr>
          <w:color w:val="0462C1"/>
          <w:spacing w:val="3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2</w:t>
      </w:r>
    </w:p>
    <w:p w:rsidR="00117D4F" w:rsidRDefault="00420835">
      <w:pPr>
        <w:pStyle w:val="a3"/>
        <w:spacing w:before="41" w:line="276" w:lineRule="auto"/>
        <w:ind w:left="940" w:right="235" w:firstLine="0"/>
        <w:jc w:val="both"/>
      </w:pPr>
      <w:r>
        <w:t>«Об утверждении санитарных правил и норм СанПиН 1.2.3685-21 «Гигиенические нормативы</w:t>
      </w:r>
      <w:r>
        <w:rPr>
          <w:spacing w:val="-57"/>
        </w:rPr>
        <w:t xml:space="preserve"> </w:t>
      </w:r>
      <w:r>
        <w:t>и 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обитания»;</w:t>
      </w:r>
    </w:p>
    <w:p w:rsidR="00117D4F" w:rsidRDefault="00420835">
      <w:pPr>
        <w:pStyle w:val="a3"/>
        <w:spacing w:line="276" w:lineRule="auto"/>
        <w:ind w:right="234"/>
        <w:jc w:val="both"/>
      </w:pPr>
      <w:r>
        <w:t>В основе программы лежат представления об уникальности личности каждого обучающегося,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 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 Федерации.</w:t>
      </w:r>
    </w:p>
    <w:p w:rsidR="00117D4F" w:rsidRDefault="00117D4F">
      <w:pPr>
        <w:spacing w:line="276" w:lineRule="auto"/>
        <w:jc w:val="both"/>
        <w:sectPr w:rsidR="00117D4F">
          <w:pgSz w:w="11910" w:h="16840"/>
          <w:pgMar w:top="640" w:right="480" w:bottom="280" w:left="500" w:header="720" w:footer="720" w:gutter="0"/>
          <w:cols w:space="720"/>
        </w:sectPr>
      </w:pPr>
    </w:p>
    <w:p w:rsidR="007815DC" w:rsidRPr="007815DC" w:rsidRDefault="007815DC">
      <w:pPr>
        <w:pStyle w:val="a3"/>
        <w:spacing w:before="76" w:line="276" w:lineRule="auto"/>
        <w:ind w:right="2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Pr="007815DC">
        <w:rPr>
          <w:b/>
          <w:sz w:val="28"/>
          <w:szCs w:val="28"/>
        </w:rPr>
        <w:t>Общая характеристика</w:t>
      </w:r>
    </w:p>
    <w:p w:rsidR="00117D4F" w:rsidRDefault="00420835">
      <w:pPr>
        <w:pStyle w:val="a3"/>
        <w:spacing w:before="76" w:line="276" w:lineRule="auto"/>
        <w:ind w:right="234"/>
        <w:jc w:val="both"/>
      </w:pPr>
      <w:r>
        <w:t>В рамках школьного образования активное освоение детьми шахмат благотворно скажется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изобретательности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 сравнивать и обобщать. Дух здорового соперничества, присутствие игрового компонента,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компактность,</w:t>
      </w:r>
      <w:r>
        <w:rPr>
          <w:spacing w:val="1"/>
        </w:rPr>
        <w:t xml:space="preserve"> </w:t>
      </w:r>
      <w:r>
        <w:t>экономичность,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выгодно выделяет шахматы из большого ряда иных ви</w:t>
      </w:r>
      <w:r>
        <w:t>дов спорта. Постоянный поиск оптимального</w:t>
      </w:r>
      <w:r>
        <w:rPr>
          <w:spacing w:val="1"/>
        </w:rPr>
        <w:t xml:space="preserve"> </w:t>
      </w:r>
      <w:r>
        <w:t>решения с учётом угроз соперника, расчёт вариантов в уме (без передвижения их на доске) создают в</w:t>
      </w:r>
      <w:r>
        <w:rPr>
          <w:spacing w:val="-57"/>
        </w:rPr>
        <w:t xml:space="preserve"> </w:t>
      </w:r>
      <w:r>
        <w:t>шахматной партии почти идеальные условия для формирования конвергентного, дивергентного и</w:t>
      </w:r>
      <w:r>
        <w:rPr>
          <w:spacing w:val="1"/>
        </w:rPr>
        <w:t xml:space="preserve"> </w:t>
      </w:r>
      <w:r>
        <w:t>абстрактного видов мышлени</w:t>
      </w:r>
      <w:r>
        <w:t>я, а также способствуют появлению устойчивых навыков в принятии</w:t>
      </w:r>
      <w:r>
        <w:rPr>
          <w:spacing w:val="1"/>
        </w:rPr>
        <w:t xml:space="preserve"> </w:t>
      </w:r>
      <w:r>
        <w:t>оптимальных самостоятельных</w:t>
      </w:r>
      <w:r>
        <w:rPr>
          <w:spacing w:val="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 жизненной ситуации.</w:t>
      </w:r>
    </w:p>
    <w:p w:rsidR="00117D4F" w:rsidRDefault="00420835">
      <w:pPr>
        <w:pStyle w:val="a3"/>
        <w:spacing w:line="278" w:lineRule="auto"/>
        <w:ind w:right="238"/>
        <w:jc w:val="both"/>
      </w:pPr>
      <w:r>
        <w:t>Целью программы является создание условий для гармоничного когнитивного развития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шахматную игру.</w:t>
      </w:r>
    </w:p>
    <w:p w:rsidR="00117D4F" w:rsidRDefault="00420835">
      <w:pPr>
        <w:pStyle w:val="a3"/>
        <w:spacing w:line="276" w:lineRule="auto"/>
        <w:ind w:right="236"/>
        <w:jc w:val="both"/>
      </w:pPr>
      <w:r>
        <w:t>Курс внеурочной деятельности «Шахматы в школе» изменяет характер и содержание труда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требуя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интеллектуальных, духовно-нравственных и эмоциональ</w:t>
      </w:r>
      <w:r>
        <w:t>ных. Основное содержание учебного курса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17D4F" w:rsidRDefault="00420835">
      <w:pPr>
        <w:pStyle w:val="a3"/>
        <w:spacing w:line="276" w:lineRule="auto"/>
        <w:ind w:right="239"/>
        <w:jc w:val="both"/>
      </w:pPr>
      <w:r>
        <w:t>«Шахматы в школе» – курс, который может быть использован в общеобразовательной школе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шахматной</w:t>
      </w:r>
      <w:r>
        <w:rPr>
          <w:spacing w:val="-1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</w:t>
      </w:r>
      <w:r>
        <w:t>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включён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117D4F" w:rsidRDefault="00420835">
      <w:pPr>
        <w:pStyle w:val="a3"/>
        <w:spacing w:line="276" w:lineRule="auto"/>
        <w:ind w:right="238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знаний, но и, самое главное, их понимания, осознания и применения в различных метапредметных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гносеологической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ориентированному, развивающему образованию, что требует изменения способов по</w:t>
      </w:r>
      <w:r>
        <w:t>лучения знаний.</w:t>
      </w:r>
      <w:r>
        <w:rPr>
          <w:spacing w:val="-57"/>
        </w:rPr>
        <w:t xml:space="preserve"> </w:t>
      </w:r>
      <w:r>
        <w:t>Согласно положениям ФГОС НОО, форма проведения современного занятия не монолог учителя, а</w:t>
      </w:r>
      <w:r>
        <w:rPr>
          <w:spacing w:val="1"/>
        </w:rPr>
        <w:t xml:space="preserve"> </w:t>
      </w:r>
      <w:r>
        <w:t>его конструктивный диалог с учениками, в процессе которого должен осуществляться совместный</w:t>
      </w:r>
      <w:r>
        <w:rPr>
          <w:spacing w:val="1"/>
        </w:rPr>
        <w:t xml:space="preserve"> </w:t>
      </w:r>
      <w:r>
        <w:t xml:space="preserve">поиск решения поставленной учебной задачи. В связи с этим </w:t>
      </w:r>
      <w:r>
        <w:t>весь курс по шахматам диалогичен.</w:t>
      </w:r>
      <w:r>
        <w:rPr>
          <w:spacing w:val="1"/>
        </w:rPr>
        <w:t xml:space="preserve"> </w:t>
      </w:r>
      <w:r>
        <w:t>Сквозные персонажи Саша и Катя, присутствующие в учебнике и рабочей тетради, способствуют</w:t>
      </w:r>
      <w:r>
        <w:rPr>
          <w:spacing w:val="1"/>
        </w:rPr>
        <w:t xml:space="preserve"> </w:t>
      </w:r>
      <w:r>
        <w:t>диалогизации образовательного процесса. Герои задают учащимся наводящие вопросы, побуждают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рассуждениям</w:t>
      </w:r>
      <w:r>
        <w:rPr>
          <w:spacing w:val="-1"/>
        </w:rPr>
        <w:t xml:space="preserve"> </w:t>
      </w:r>
      <w:r>
        <w:t>и рефлексии.</w:t>
      </w:r>
    </w:p>
    <w:p w:rsidR="00117D4F" w:rsidRDefault="00420835">
      <w:pPr>
        <w:pStyle w:val="a3"/>
        <w:spacing w:line="276" w:lineRule="auto"/>
        <w:ind w:right="239"/>
        <w:jc w:val="both"/>
      </w:pPr>
      <w:r>
        <w:t>Главная за</w:t>
      </w:r>
      <w:r>
        <w:t>дача педагога по шахматам – помочь ребёнку осознать, откуда и как рождаются</w:t>
      </w:r>
      <w:r>
        <w:rPr>
          <w:spacing w:val="1"/>
        </w:rPr>
        <w:t xml:space="preserve"> </w:t>
      </w:r>
      <w:r>
        <w:t>вопросы (к диаграмме, тексту, партии); увидеть их логику. Было бы неверным со стороны учителя</w:t>
      </w:r>
      <w:r>
        <w:rPr>
          <w:spacing w:val="1"/>
        </w:rPr>
        <w:t xml:space="preserve"> </w:t>
      </w:r>
      <w:r>
        <w:t>занимать по отношению к учащимся авторитарную позицию человека, знающего верные ответы</w:t>
      </w:r>
      <w:r>
        <w:t xml:space="preserve"> 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умение педагога быть на равных с учениками, стремиться поддержать ребёнка, показать,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услышано и понято, а</w:t>
      </w:r>
      <w:r>
        <w:rPr>
          <w:spacing w:val="-1"/>
        </w:rPr>
        <w:t xml:space="preserve"> </w:t>
      </w:r>
      <w:r>
        <w:t>мысли ценны.</w:t>
      </w:r>
    </w:p>
    <w:p w:rsidR="00117D4F" w:rsidRDefault="00420835">
      <w:pPr>
        <w:pStyle w:val="a3"/>
        <w:spacing w:line="276" w:lineRule="auto"/>
        <w:ind w:right="236"/>
        <w:jc w:val="both"/>
      </w:pP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вводно-подготовительной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(подготовка к уроку), основной части (постановка учебной задачи и поиск её решения через диалог</w:t>
      </w:r>
      <w:r>
        <w:rPr>
          <w:spacing w:val="1"/>
        </w:rPr>
        <w:t xml:space="preserve"> </w:t>
      </w:r>
      <w:r>
        <w:t>учителя с обучающимися, коллективная работа на демонстрационной доске и с учебником, работа с</w:t>
      </w:r>
      <w:r>
        <w:rPr>
          <w:spacing w:val="1"/>
        </w:rPr>
        <w:t xml:space="preserve"> </w:t>
      </w:r>
      <w:r>
        <w:t>шахмат</w:t>
      </w:r>
      <w:r>
        <w:t>ным словарём</w:t>
      </w:r>
      <w:r>
        <w:rPr>
          <w:spacing w:val="1"/>
        </w:rPr>
        <w:t xml:space="preserve"> </w:t>
      </w:r>
      <w:r>
        <w:t>и материалом из рубрики</w:t>
      </w:r>
      <w:r>
        <w:rPr>
          <w:spacing w:val="1"/>
        </w:rPr>
        <w:t xml:space="preserve"> </w:t>
      </w:r>
      <w:r>
        <w:t>«Интересные факты», самостоятельная работа и</w:t>
      </w:r>
      <w:r>
        <w:rPr>
          <w:spacing w:val="1"/>
        </w:rPr>
        <w:t xml:space="preserve"> </w:t>
      </w:r>
      <w:r>
        <w:t>самопроверка)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заключительной части</w:t>
      </w:r>
      <w:r>
        <w:rPr>
          <w:spacing w:val="-1"/>
        </w:rPr>
        <w:t xml:space="preserve"> </w:t>
      </w:r>
      <w:r>
        <w:t>(подведение</w:t>
      </w:r>
      <w:r>
        <w:rPr>
          <w:spacing w:val="-1"/>
        </w:rPr>
        <w:t xml:space="preserve"> </w:t>
      </w:r>
      <w:r>
        <w:t>итогов).</w:t>
      </w:r>
    </w:p>
    <w:p w:rsidR="00117D4F" w:rsidRDefault="00420835">
      <w:pPr>
        <w:pStyle w:val="a3"/>
        <w:spacing w:line="276" w:lineRule="auto"/>
        <w:ind w:right="245"/>
        <w:jc w:val="both"/>
      </w:pPr>
      <w:r>
        <w:t>Сохраняя все основные плюсы классической шахматной игры, учебный курс обладает рядом</w:t>
      </w:r>
      <w:r>
        <w:rPr>
          <w:spacing w:val="1"/>
        </w:rPr>
        <w:t xml:space="preserve"> </w:t>
      </w:r>
      <w:r>
        <w:t>существенных преимуществ,</w:t>
      </w:r>
      <w:r>
        <w:rPr>
          <w:spacing w:val="-2"/>
        </w:rPr>
        <w:t xml:space="preserve"> </w:t>
      </w:r>
      <w:r>
        <w:t>важны</w:t>
      </w:r>
      <w:r>
        <w:t>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 организаций: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line="276" w:lineRule="auto"/>
        <w:ind w:right="236" w:firstLine="708"/>
        <w:jc w:val="both"/>
        <w:rPr>
          <w:sz w:val="24"/>
        </w:rPr>
      </w:pPr>
      <w:r>
        <w:rPr>
          <w:sz w:val="24"/>
        </w:rPr>
        <w:t>компактность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турниров, лёгок, мобилен и удобен при транспортировке и в использовании (шахматные доски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 быстро раскладываются на переменах между урок</w:t>
      </w:r>
      <w:r>
        <w:rPr>
          <w:sz w:val="24"/>
        </w:rPr>
        <w:t>ами в школьных рекреациях и коридорах и</w:t>
      </w:r>
      <w:r>
        <w:rPr>
          <w:spacing w:val="60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убираются);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line="291" w:lineRule="exact"/>
        <w:ind w:left="1636" w:hanging="709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1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игре</w:t>
      </w:r>
      <w:r>
        <w:rPr>
          <w:spacing w:val="101"/>
          <w:sz w:val="24"/>
        </w:rPr>
        <w:t xml:space="preserve"> </w:t>
      </w:r>
      <w:r>
        <w:rPr>
          <w:sz w:val="24"/>
        </w:rPr>
        <w:t>(соревнованиях)</w:t>
      </w:r>
      <w:r>
        <w:rPr>
          <w:spacing w:val="10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01"/>
          <w:sz w:val="24"/>
        </w:rPr>
        <w:t xml:space="preserve"> </w:t>
      </w:r>
      <w:r>
        <w:rPr>
          <w:sz w:val="24"/>
        </w:rPr>
        <w:t>возраста,</w:t>
      </w:r>
    </w:p>
    <w:p w:rsidR="00117D4F" w:rsidRDefault="00117D4F">
      <w:pPr>
        <w:spacing w:line="291" w:lineRule="exact"/>
        <w:jc w:val="both"/>
        <w:rPr>
          <w:sz w:val="24"/>
        </w:rPr>
        <w:sectPr w:rsidR="00117D4F">
          <w:pgSz w:w="11910" w:h="16840"/>
          <w:pgMar w:top="620" w:right="480" w:bottom="280" w:left="500" w:header="720" w:footer="720" w:gutter="0"/>
          <w:cols w:space="720"/>
        </w:sectPr>
      </w:pPr>
    </w:p>
    <w:p w:rsidR="00117D4F" w:rsidRDefault="00420835">
      <w:pPr>
        <w:pStyle w:val="a3"/>
        <w:spacing w:before="76"/>
        <w:ind w:firstLine="0"/>
        <w:jc w:val="both"/>
      </w:pPr>
      <w:r>
        <w:lastRenderedPageBreak/>
        <w:t>уровня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особенностей;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before="40"/>
        <w:ind w:left="1636" w:hanging="709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травмобезопасности.</w:t>
      </w:r>
    </w:p>
    <w:p w:rsidR="00117D4F" w:rsidRDefault="00420835">
      <w:pPr>
        <w:pStyle w:val="a3"/>
        <w:spacing w:before="42" w:line="276" w:lineRule="auto"/>
        <w:ind w:right="239"/>
        <w:jc w:val="both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освоения знаний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данного вида</w:t>
      </w:r>
      <w:r>
        <w:rPr>
          <w:spacing w:val="-1"/>
        </w:rPr>
        <w:t xml:space="preserve"> </w:t>
      </w:r>
      <w:r>
        <w:t>спорта.</w:t>
      </w:r>
    </w:p>
    <w:p w:rsidR="00117D4F" w:rsidRDefault="00420835">
      <w:pPr>
        <w:pStyle w:val="2"/>
        <w:spacing w:before="4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«Шахматы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117D4F" w:rsidRDefault="00F61448">
      <w:pPr>
        <w:pStyle w:val="a3"/>
        <w:spacing w:before="38"/>
        <w:ind w:left="928" w:firstLine="0"/>
        <w:jc w:val="both"/>
      </w:pPr>
      <w:r>
        <w:t>Н</w:t>
      </w:r>
      <w:r w:rsidR="00420835">
        <w:t>а</w:t>
      </w:r>
      <w:r w:rsidR="00420835">
        <w:rPr>
          <w:spacing w:val="-2"/>
        </w:rPr>
        <w:t xml:space="preserve"> </w:t>
      </w:r>
      <w:r w:rsidR="00420835">
        <w:t>изучение курса</w:t>
      </w:r>
      <w:r w:rsidR="00420835">
        <w:rPr>
          <w:spacing w:val="-2"/>
        </w:rPr>
        <w:t xml:space="preserve"> </w:t>
      </w:r>
      <w:r w:rsidR="00420835">
        <w:t>отводится</w:t>
      </w:r>
      <w:r w:rsidR="00420835">
        <w:rPr>
          <w:spacing w:val="-1"/>
        </w:rPr>
        <w:t xml:space="preserve"> </w:t>
      </w:r>
      <w:r w:rsidR="00420835">
        <w:t>1</w:t>
      </w:r>
      <w:r w:rsidR="00420835">
        <w:rPr>
          <w:spacing w:val="-1"/>
        </w:rPr>
        <w:t xml:space="preserve"> </w:t>
      </w:r>
      <w:r w:rsidR="00420835">
        <w:t>час</w:t>
      </w:r>
      <w:r w:rsidR="00420835">
        <w:rPr>
          <w:spacing w:val="-2"/>
        </w:rPr>
        <w:t xml:space="preserve"> </w:t>
      </w:r>
      <w:r w:rsidR="00420835">
        <w:t>в</w:t>
      </w:r>
      <w:r w:rsidR="00420835">
        <w:rPr>
          <w:spacing w:val="-1"/>
        </w:rPr>
        <w:t xml:space="preserve"> </w:t>
      </w:r>
      <w:r w:rsidR="00420835">
        <w:t>неделю,</w:t>
      </w:r>
      <w:r w:rsidR="00420835">
        <w:rPr>
          <w:spacing w:val="-1"/>
        </w:rPr>
        <w:t xml:space="preserve"> </w:t>
      </w:r>
      <w:r w:rsidR="00420835">
        <w:t>суммарно</w:t>
      </w:r>
      <w:r w:rsidR="00420835">
        <w:rPr>
          <w:spacing w:val="-1"/>
        </w:rPr>
        <w:t xml:space="preserve"> </w:t>
      </w:r>
      <w:r>
        <w:t>34</w:t>
      </w:r>
      <w:r w:rsidR="00420835">
        <w:rPr>
          <w:spacing w:val="-1"/>
        </w:rPr>
        <w:t xml:space="preserve"> </w:t>
      </w:r>
      <w:r w:rsidR="00420835">
        <w:t>часа.</w:t>
      </w:r>
    </w:p>
    <w:p w:rsidR="00117D4F" w:rsidRDefault="00117D4F">
      <w:pPr>
        <w:pStyle w:val="a3"/>
        <w:spacing w:before="6"/>
        <w:ind w:left="0" w:firstLine="0"/>
        <w:rPr>
          <w:sz w:val="31"/>
        </w:rPr>
      </w:pPr>
    </w:p>
    <w:p w:rsidR="00117D4F" w:rsidRDefault="00420835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117D4F" w:rsidRDefault="00420835">
      <w:pPr>
        <w:pStyle w:val="2"/>
        <w:spacing w:before="41"/>
      </w:pP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шахмат</w:t>
      </w:r>
    </w:p>
    <w:p w:rsidR="00117D4F" w:rsidRDefault="00420835">
      <w:pPr>
        <w:pStyle w:val="a3"/>
        <w:spacing w:before="39" w:line="276" w:lineRule="auto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шахмат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появлении</w:t>
      </w:r>
      <w:r>
        <w:rPr>
          <w:spacing w:val="-3"/>
        </w:rPr>
        <w:t xml:space="preserve"> </w:t>
      </w:r>
      <w:r>
        <w:t>их на</w:t>
      </w:r>
      <w:r>
        <w:rPr>
          <w:spacing w:val="-4"/>
        </w:rPr>
        <w:t xml:space="preserve"> </w:t>
      </w:r>
      <w:r>
        <w:t>Руси,</w:t>
      </w:r>
      <w:r>
        <w:rPr>
          <w:spacing w:val="-3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чемпионами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 шахматам</w:t>
      </w:r>
      <w:r>
        <w:rPr>
          <w:spacing w:val="-1"/>
        </w:rPr>
        <w:t xml:space="preserve"> </w:t>
      </w:r>
      <w:r>
        <w:t>и ведущими шахматистами</w:t>
      </w:r>
      <w:r>
        <w:rPr>
          <w:spacing w:val="-1"/>
        </w:rPr>
        <w:t xml:space="preserve"> </w:t>
      </w:r>
      <w:r>
        <w:t>мира.</w:t>
      </w:r>
    </w:p>
    <w:p w:rsidR="00117D4F" w:rsidRDefault="00420835">
      <w:pPr>
        <w:pStyle w:val="2"/>
      </w:pPr>
      <w:r>
        <w:t>Базовые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игры</w:t>
      </w:r>
    </w:p>
    <w:p w:rsidR="00117D4F" w:rsidRDefault="00420835">
      <w:pPr>
        <w:pStyle w:val="a3"/>
        <w:spacing w:before="36" w:line="276" w:lineRule="auto"/>
      </w:pPr>
      <w:r>
        <w:t>Изучение основ шахматной игры: шахматная доска, шахматные фигуры, начальная позиция</w:t>
      </w:r>
      <w:r>
        <w:rPr>
          <w:spacing w:val="1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шахматная</w:t>
      </w:r>
      <w:r>
        <w:rPr>
          <w:spacing w:val="-2"/>
        </w:rPr>
        <w:t xml:space="preserve"> </w:t>
      </w:r>
      <w:r>
        <w:t>нотация,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нападение,</w:t>
      </w:r>
      <w:r>
        <w:rPr>
          <w:spacing w:val="-2"/>
        </w:rPr>
        <w:t xml:space="preserve"> </w:t>
      </w:r>
      <w:r>
        <w:t>взятие,</w:t>
      </w:r>
      <w:r>
        <w:rPr>
          <w:spacing w:val="-3"/>
        </w:rPr>
        <w:t xml:space="preserve"> </w:t>
      </w:r>
      <w:r>
        <w:t>шахматная</w:t>
      </w:r>
      <w:r>
        <w:rPr>
          <w:spacing w:val="-2"/>
        </w:rPr>
        <w:t xml:space="preserve"> </w:t>
      </w:r>
      <w:r>
        <w:t>нотация,</w:t>
      </w:r>
      <w:r>
        <w:rPr>
          <w:spacing w:val="-3"/>
        </w:rPr>
        <w:t xml:space="preserve"> </w:t>
      </w:r>
      <w:r>
        <w:t>шах и</w:t>
      </w:r>
      <w:r>
        <w:rPr>
          <w:spacing w:val="-5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шах</w:t>
      </w:r>
      <w:r>
        <w:t>а,</w:t>
      </w:r>
      <w:r>
        <w:rPr>
          <w:spacing w:val="-2"/>
        </w:rPr>
        <w:t xml:space="preserve"> </w:t>
      </w:r>
      <w:r>
        <w:t>мат,</w:t>
      </w:r>
      <w:r>
        <w:rPr>
          <w:spacing w:val="-1"/>
        </w:rPr>
        <w:t xml:space="preserve"> </w:t>
      </w:r>
      <w:r>
        <w:t>пат,</w:t>
      </w:r>
      <w:r>
        <w:rPr>
          <w:spacing w:val="-1"/>
        </w:rPr>
        <w:t xml:space="preserve"> </w:t>
      </w:r>
      <w:r>
        <w:t>рокировка,</w:t>
      </w:r>
      <w:r>
        <w:rPr>
          <w:spacing w:val="-1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проходе,</w:t>
      </w:r>
      <w:r>
        <w:rPr>
          <w:spacing w:val="-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пешки,</w:t>
      </w:r>
      <w:r>
        <w:rPr>
          <w:spacing w:val="-1"/>
        </w:rPr>
        <w:t xml:space="preserve"> </w:t>
      </w:r>
      <w:r>
        <w:t>матование</w:t>
      </w:r>
      <w:r>
        <w:rPr>
          <w:spacing w:val="-2"/>
        </w:rPr>
        <w:t xml:space="preserve"> </w:t>
      </w:r>
      <w:r>
        <w:t>одинокого</w:t>
      </w:r>
      <w:r>
        <w:rPr>
          <w:spacing w:val="-4"/>
        </w:rPr>
        <w:t xml:space="preserve"> </w:t>
      </w:r>
      <w:r>
        <w:t>короля</w:t>
      </w:r>
    </w:p>
    <w:p w:rsidR="00117D4F" w:rsidRDefault="00420835">
      <w:pPr>
        <w:pStyle w:val="a3"/>
        <w:spacing w:before="2" w:line="276" w:lineRule="auto"/>
        <w:ind w:firstLine="0"/>
      </w:pPr>
      <w:r>
        <w:t>различными</w:t>
      </w:r>
      <w:r>
        <w:rPr>
          <w:spacing w:val="-5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партии,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5"/>
        </w:rPr>
        <w:t xml:space="preserve"> </w:t>
      </w:r>
      <w:r>
        <w:t>преимущество,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шахматного</w:t>
      </w:r>
      <w:r>
        <w:rPr>
          <w:spacing w:val="-57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дебютные</w:t>
      </w:r>
      <w:r>
        <w:rPr>
          <w:spacing w:val="-2"/>
        </w:rPr>
        <w:t xml:space="preserve"> </w:t>
      </w:r>
      <w:r>
        <w:t>ошибки.</w:t>
      </w:r>
    </w:p>
    <w:p w:rsidR="00117D4F" w:rsidRDefault="00420835">
      <w:pPr>
        <w:pStyle w:val="2"/>
      </w:pPr>
      <w:r>
        <w:t>Практико-соревновательная</w:t>
      </w:r>
      <w:r>
        <w:rPr>
          <w:spacing w:val="-6"/>
        </w:rPr>
        <w:t xml:space="preserve"> </w:t>
      </w:r>
      <w:r>
        <w:t>деятельность</w:t>
      </w:r>
    </w:p>
    <w:p w:rsidR="00117D4F" w:rsidRDefault="00420835">
      <w:pPr>
        <w:pStyle w:val="a3"/>
        <w:spacing w:before="39"/>
        <w:ind w:left="928" w:firstLine="0"/>
      </w:pPr>
      <w:r>
        <w:t>Участие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шахматном</w:t>
      </w:r>
      <w:r>
        <w:rPr>
          <w:spacing w:val="-5"/>
        </w:rPr>
        <w:t xml:space="preserve"> </w:t>
      </w:r>
      <w:r>
        <w:t>турнире</w:t>
      </w:r>
      <w:r>
        <w:rPr>
          <w:spacing w:val="-1"/>
        </w:rPr>
        <w:t xml:space="preserve"> </w:t>
      </w:r>
      <w:r>
        <w:t>«Первенство</w:t>
      </w:r>
      <w:r>
        <w:rPr>
          <w:spacing w:val="-4"/>
        </w:rPr>
        <w:t xml:space="preserve"> </w:t>
      </w:r>
      <w:r>
        <w:t>класса».</w:t>
      </w:r>
    </w:p>
    <w:p w:rsidR="00117D4F" w:rsidRDefault="00117D4F">
      <w:pPr>
        <w:pStyle w:val="a3"/>
        <w:spacing w:before="5"/>
        <w:ind w:left="0" w:firstLine="0"/>
        <w:rPr>
          <w:sz w:val="31"/>
        </w:rPr>
      </w:pPr>
    </w:p>
    <w:p w:rsidR="00117D4F" w:rsidRDefault="00420835">
      <w:pPr>
        <w:pStyle w:val="1"/>
        <w:spacing w:before="1"/>
        <w:jc w:val="both"/>
      </w:pP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:rsidR="00117D4F" w:rsidRDefault="00420835">
      <w:pPr>
        <w:pStyle w:val="2"/>
        <w:spacing w:before="40"/>
        <w:jc w:val="both"/>
      </w:pPr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before="38" w:line="273" w:lineRule="auto"/>
        <w:ind w:right="245" w:firstLine="708"/>
        <w:jc w:val="both"/>
        <w:rPr>
          <w:sz w:val="24"/>
        </w:rPr>
      </w:pPr>
      <w:r>
        <w:rPr>
          <w:sz w:val="24"/>
        </w:rPr>
        <w:t>проявление чувства гордости за свою Родину, российский народ и историю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достижения отечественной сборной команды страны на мировых пер</w:t>
      </w:r>
      <w:r>
        <w:rPr>
          <w:sz w:val="24"/>
        </w:rPr>
        <w:t>венствах, чемпионатах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Европы,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Всемирных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before="6" w:line="273" w:lineRule="auto"/>
        <w:ind w:right="243" w:firstLine="708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и ответственного отношения к со</w:t>
      </w:r>
      <w:r>
        <w:rPr>
          <w:sz w:val="24"/>
        </w:rPr>
        <w:t>бственным поступкам, решение проблем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шахматами;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before="7" w:line="273" w:lineRule="auto"/>
        <w:ind w:right="241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учебной, соревновательной, досуговой деятельности и чрезвычайных ситуациях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шахматами.</w:t>
      </w:r>
    </w:p>
    <w:p w:rsidR="00117D4F" w:rsidRDefault="00420835">
      <w:pPr>
        <w:pStyle w:val="2"/>
        <w:spacing w:before="11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before="35" w:line="273" w:lineRule="auto"/>
        <w:ind w:right="233" w:firstLine="708"/>
        <w:jc w:val="both"/>
        <w:rPr>
          <w:sz w:val="24"/>
        </w:rPr>
      </w:pPr>
      <w:r>
        <w:rPr>
          <w:sz w:val="24"/>
        </w:rPr>
        <w:t>умение самостоятельно определять цели и задачи своего обучения средствами шахмат,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before="6" w:line="276" w:lineRule="auto"/>
        <w:ind w:right="242" w:firstLine="708"/>
        <w:jc w:val="both"/>
        <w:rPr>
          <w:sz w:val="24"/>
        </w:rPr>
      </w:pPr>
      <w:r>
        <w:rPr>
          <w:sz w:val="24"/>
        </w:rPr>
        <w:t>умение планировать пути достижения целей с учетом наиболее эффективных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соотносить свои действия с планируемыми результатами в шахматах,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line="276" w:lineRule="auto"/>
        <w:ind w:right="23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способы устранения ошибок при выполнении технических приемов и соревнований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шахматам;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7"/>
        </w:tabs>
        <w:spacing w:line="273" w:lineRule="auto"/>
        <w:ind w:right="240" w:firstLine="708"/>
        <w:jc w:val="both"/>
        <w:rPr>
          <w:sz w:val="24"/>
        </w:rPr>
      </w:pPr>
      <w:r>
        <w:rPr>
          <w:sz w:val="24"/>
        </w:rPr>
        <w:t>умение организовывать совместную деятельность с учителем и сверстниками,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 и в группе, формулировать, аргументировать и отстаивать свое мнение,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избирательности,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 и этикета.</w:t>
      </w:r>
    </w:p>
    <w:p w:rsidR="00117D4F" w:rsidRDefault="00117D4F">
      <w:pPr>
        <w:spacing w:line="273" w:lineRule="auto"/>
        <w:jc w:val="both"/>
        <w:rPr>
          <w:sz w:val="24"/>
        </w:rPr>
        <w:sectPr w:rsidR="00117D4F">
          <w:pgSz w:w="11910" w:h="16840"/>
          <w:pgMar w:top="620" w:right="480" w:bottom="280" w:left="500" w:header="720" w:footer="720" w:gutter="0"/>
          <w:cols w:space="720"/>
        </w:sectPr>
      </w:pPr>
    </w:p>
    <w:p w:rsidR="00117D4F" w:rsidRDefault="00420835">
      <w:pPr>
        <w:pStyle w:val="2"/>
        <w:spacing w:before="60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</w:t>
      </w:r>
      <w:r>
        <w:t>езультаты: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before="36" w:line="273" w:lineRule="auto"/>
        <w:ind w:right="243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шахмат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общих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before="3" w:line="273" w:lineRule="auto"/>
        <w:ind w:right="243" w:firstLine="708"/>
        <w:rPr>
          <w:sz w:val="24"/>
        </w:rPr>
      </w:pPr>
      <w:r>
        <w:rPr>
          <w:sz w:val="24"/>
        </w:rPr>
        <w:t>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шахматам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2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before="3" w:line="273" w:lineRule="auto"/>
        <w:ind w:right="245" w:firstLine="70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шахматами;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before="1" w:line="273" w:lineRule="auto"/>
        <w:ind w:right="242" w:firstLine="708"/>
        <w:rPr>
          <w:sz w:val="24"/>
        </w:rPr>
      </w:pP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фестивалей, конкурсов по шахматам;</w:t>
      </w:r>
    </w:p>
    <w:p w:rsidR="00117D4F" w:rsidRDefault="00420835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before="3" w:line="273" w:lineRule="auto"/>
        <w:ind w:right="244" w:firstLine="708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по шахматам.</w:t>
      </w:r>
    </w:p>
    <w:p w:rsidR="00117D4F" w:rsidRDefault="00420835">
      <w:pPr>
        <w:pStyle w:val="a3"/>
        <w:spacing w:before="3"/>
        <w:ind w:left="928" w:firstLine="0"/>
        <w:rPr>
          <w:rFonts w:ascii="Symbol" w:hAnsi="Symbol"/>
        </w:rPr>
      </w:pPr>
      <w:r>
        <w:rPr>
          <w:rFonts w:ascii="Symbol" w:hAnsi="Symbol"/>
        </w:rPr>
        <w:t></w:t>
      </w:r>
    </w:p>
    <w:p w:rsidR="00117D4F" w:rsidRDefault="00420835">
      <w:pPr>
        <w:pStyle w:val="1"/>
        <w:spacing w:before="47" w:after="42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841"/>
        <w:gridCol w:w="3922"/>
        <w:gridCol w:w="4007"/>
      </w:tblGrid>
      <w:tr w:rsidR="00117D4F">
        <w:trPr>
          <w:trHeight w:val="828"/>
        </w:trPr>
        <w:tc>
          <w:tcPr>
            <w:tcW w:w="1916" w:type="dxa"/>
          </w:tcPr>
          <w:p w:rsidR="00117D4F" w:rsidRDefault="00420835">
            <w:pPr>
              <w:pStyle w:val="TableParagraph"/>
              <w:ind w:left="199" w:firstLine="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117D4F" w:rsidRDefault="00420835">
            <w:pPr>
              <w:pStyle w:val="TableParagraph"/>
              <w:spacing w:line="270" w:lineRule="atLeast"/>
              <w:ind w:left="376" w:right="173" w:hanging="178"/>
              <w:rPr>
                <w:sz w:val="24"/>
              </w:rPr>
            </w:pPr>
            <w:r>
              <w:rPr>
                <w:sz w:val="24"/>
              </w:rPr>
              <w:t>разделов и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1" w:type="dxa"/>
          </w:tcPr>
          <w:p w:rsidR="00117D4F" w:rsidRDefault="00420835">
            <w:pPr>
              <w:pStyle w:val="TableParagraph"/>
              <w:ind w:left="301" w:hanging="123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117D4F" w:rsidRDefault="00420835">
            <w:pPr>
              <w:pStyle w:val="TableParagraph"/>
              <w:spacing w:line="270" w:lineRule="atLeast"/>
              <w:ind w:left="136" w:right="112" w:firstLine="16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922" w:type="dxa"/>
          </w:tcPr>
          <w:p w:rsidR="00117D4F" w:rsidRDefault="00117D4F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17D4F" w:rsidRDefault="00420835">
            <w:pPr>
              <w:pStyle w:val="TableParagraph"/>
              <w:spacing w:before="1" w:line="240" w:lineRule="auto"/>
              <w:ind w:left="1306" w:right="13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007" w:type="dxa"/>
          </w:tcPr>
          <w:p w:rsidR="00117D4F" w:rsidRDefault="00420835">
            <w:pPr>
              <w:pStyle w:val="TableParagraph"/>
              <w:spacing w:before="131" w:line="240" w:lineRule="auto"/>
              <w:ind w:left="1502" w:right="113" w:hanging="1369"/>
              <w:rPr>
                <w:sz w:val="24"/>
              </w:rPr>
            </w:pPr>
            <w:r>
              <w:rPr>
                <w:sz w:val="24"/>
              </w:rPr>
              <w:t>Характеристика видов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117D4F">
        <w:trPr>
          <w:trHeight w:val="318"/>
        </w:trPr>
        <w:tc>
          <w:tcPr>
            <w:tcW w:w="10686" w:type="dxa"/>
            <w:gridSpan w:val="4"/>
          </w:tcPr>
          <w:p w:rsidR="00117D4F" w:rsidRDefault="00420835">
            <w:pPr>
              <w:pStyle w:val="TableParagraph"/>
              <w:spacing w:line="273" w:lineRule="exact"/>
              <w:ind w:left="2246" w:right="2243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117D4F">
        <w:trPr>
          <w:trHeight w:val="1379"/>
        </w:trPr>
        <w:tc>
          <w:tcPr>
            <w:tcW w:w="1916" w:type="dxa"/>
          </w:tcPr>
          <w:p w:rsidR="00117D4F" w:rsidRDefault="00420835">
            <w:pPr>
              <w:pStyle w:val="TableParagraph"/>
              <w:spacing w:line="240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841" w:type="dxa"/>
          </w:tcPr>
          <w:p w:rsidR="00117D4F" w:rsidRDefault="00420835"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2" w:type="dxa"/>
          </w:tcPr>
          <w:p w:rsidR="00117D4F" w:rsidRDefault="00420835">
            <w:pPr>
              <w:pStyle w:val="TableParagraph"/>
              <w:spacing w:line="240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появлении их на Руси, 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17D4F" w:rsidRDefault="00420835">
            <w:pPr>
              <w:pStyle w:val="TableParagraph"/>
              <w:spacing w:line="270" w:lineRule="atLeast"/>
              <w:ind w:left="107" w:right="1467"/>
              <w:rPr>
                <w:sz w:val="24"/>
              </w:rPr>
            </w:pPr>
            <w:r>
              <w:rPr>
                <w:sz w:val="24"/>
              </w:rPr>
              <w:t>шахматам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007" w:type="dxa"/>
          </w:tcPr>
          <w:p w:rsidR="00117D4F" w:rsidRDefault="00420835">
            <w:pPr>
              <w:pStyle w:val="TableParagraph"/>
              <w:spacing w:line="240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>Имеют представление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шахмат и появления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</w:tr>
      <w:tr w:rsidR="00117D4F">
        <w:trPr>
          <w:trHeight w:val="5796"/>
        </w:trPr>
        <w:tc>
          <w:tcPr>
            <w:tcW w:w="1916" w:type="dxa"/>
          </w:tcPr>
          <w:p w:rsidR="00117D4F" w:rsidRDefault="00420835">
            <w:pPr>
              <w:pStyle w:val="TableParagraph"/>
              <w:spacing w:line="240" w:lineRule="auto"/>
              <w:ind w:left="107" w:right="627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41" w:type="dxa"/>
          </w:tcPr>
          <w:p w:rsidR="00117D4F" w:rsidRDefault="00420835">
            <w:pPr>
              <w:pStyle w:val="TableParagraph"/>
              <w:spacing w:line="267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2" w:type="dxa"/>
          </w:tcPr>
          <w:p w:rsidR="00117D4F" w:rsidRDefault="00420835">
            <w:pPr>
              <w:pStyle w:val="TableParagraph"/>
              <w:spacing w:line="240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</w:p>
          <w:p w:rsidR="00117D4F" w:rsidRDefault="00420835">
            <w:pPr>
              <w:pStyle w:val="TableParagraph"/>
              <w:spacing w:line="240" w:lineRule="auto"/>
              <w:ind w:left="107" w:right="218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117D4F" w:rsidRDefault="00420835">
            <w:pPr>
              <w:pStyle w:val="TableParagraph"/>
              <w:spacing w:line="240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фигур, нападение, взятие,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шахматная нотация, шах и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шаха, мат, пат, рокировка, взятие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проходе, превращение пешки,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матование одинокого короля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фигурами,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 партии, материальное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шахматного этикета, дебютные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4007" w:type="dxa"/>
          </w:tcPr>
          <w:p w:rsidR="00117D4F" w:rsidRDefault="00420835">
            <w:pPr>
              <w:pStyle w:val="TableParagraph"/>
              <w:spacing w:line="240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Знают основные шахматные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 белое и чёрное 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горизонталь, вертикаль, диагональ,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 начальное положение, белые,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чёрные, ход, взятие, взятие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проходе, длинная и короткая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мат, пат,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ничья.</w:t>
            </w:r>
          </w:p>
          <w:p w:rsidR="00117D4F" w:rsidRDefault="00420835">
            <w:pPr>
              <w:pStyle w:val="TableParagraph"/>
              <w:spacing w:line="240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>Правила хода и взятия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 Умеют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7D4F" w:rsidRDefault="00420835">
            <w:pPr>
              <w:pStyle w:val="TableParagraph"/>
              <w:spacing w:line="240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расставлять фигуры перед игрой,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шахматную позицию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партию, рокировать, объявлять шах,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 мат, решать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мат в один ход,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фигурой в отдельности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 с другими 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нару</w:t>
            </w:r>
            <w:r>
              <w:rPr>
                <w:sz w:val="24"/>
              </w:rPr>
              <w:t>шений правил шахматного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кодекса, разыгрывать партию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17D4F" w:rsidRDefault="004208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</w:p>
        </w:tc>
      </w:tr>
      <w:tr w:rsidR="00117D4F">
        <w:trPr>
          <w:trHeight w:val="316"/>
        </w:trPr>
        <w:tc>
          <w:tcPr>
            <w:tcW w:w="10686" w:type="dxa"/>
            <w:gridSpan w:val="4"/>
          </w:tcPr>
          <w:p w:rsidR="00117D4F" w:rsidRDefault="00420835">
            <w:pPr>
              <w:pStyle w:val="TableParagraph"/>
              <w:spacing w:line="270" w:lineRule="exact"/>
              <w:ind w:left="2245" w:right="2243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Практико-соревновательная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17D4F">
        <w:trPr>
          <w:trHeight w:val="1381"/>
        </w:trPr>
        <w:tc>
          <w:tcPr>
            <w:tcW w:w="1916" w:type="dxa"/>
          </w:tcPr>
          <w:p w:rsidR="00117D4F" w:rsidRDefault="004208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841" w:type="dxa"/>
          </w:tcPr>
          <w:p w:rsidR="00117D4F" w:rsidRDefault="0097393F"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2" w:type="dxa"/>
          </w:tcPr>
          <w:p w:rsidR="00117D4F" w:rsidRDefault="00420835">
            <w:pPr>
              <w:pStyle w:val="TableParagraph"/>
              <w:spacing w:line="240" w:lineRule="auto"/>
              <w:ind w:left="107" w:right="698"/>
              <w:rPr>
                <w:sz w:val="24"/>
              </w:rPr>
            </w:pPr>
            <w:r>
              <w:rPr>
                <w:sz w:val="24"/>
              </w:rPr>
              <w:t>Участие детей в шахматном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4007" w:type="dxa"/>
          </w:tcPr>
          <w:p w:rsidR="00117D4F" w:rsidRDefault="00420835">
            <w:pPr>
              <w:pStyle w:val="TableParagraph"/>
              <w:spacing w:line="240" w:lineRule="auto"/>
              <w:ind w:left="107" w:right="467"/>
              <w:rPr>
                <w:sz w:val="24"/>
              </w:rPr>
            </w:pPr>
            <w:r>
              <w:rPr>
                <w:sz w:val="24"/>
              </w:rPr>
              <w:t>Умеют правильно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шахматную доску и 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 ней, играть партию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записью,</w:t>
            </w:r>
          </w:p>
          <w:p w:rsidR="00117D4F" w:rsidRDefault="0042083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часами</w:t>
            </w:r>
          </w:p>
        </w:tc>
      </w:tr>
    </w:tbl>
    <w:p w:rsidR="00117D4F" w:rsidRDefault="00117D4F">
      <w:pPr>
        <w:spacing w:line="266" w:lineRule="exact"/>
        <w:rPr>
          <w:sz w:val="24"/>
        </w:rPr>
        <w:sectPr w:rsidR="00117D4F">
          <w:pgSz w:w="11910" w:h="16840"/>
          <w:pgMar w:top="640" w:right="480" w:bottom="280" w:left="500" w:header="720" w:footer="720" w:gutter="0"/>
          <w:cols w:space="720"/>
        </w:sectPr>
      </w:pPr>
    </w:p>
    <w:p w:rsidR="00117D4F" w:rsidRDefault="0097393F">
      <w:pPr>
        <w:spacing w:before="60" w:after="42"/>
        <w:ind w:left="220"/>
        <w:rPr>
          <w:b/>
          <w:sz w:val="24"/>
        </w:rPr>
      </w:pPr>
      <w:r>
        <w:rPr>
          <w:b/>
          <w:sz w:val="24"/>
        </w:rPr>
        <w:lastRenderedPageBreak/>
        <w:t xml:space="preserve">   Календарно- тематическое </w:t>
      </w:r>
      <w:r w:rsidR="00420835"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 w:rsidR="00420835">
        <w:rPr>
          <w:b/>
          <w:spacing w:val="-3"/>
          <w:sz w:val="24"/>
        </w:rPr>
        <w:t xml:space="preserve"> </w:t>
      </w:r>
      <w:r w:rsidR="00420835">
        <w:rPr>
          <w:b/>
          <w:sz w:val="24"/>
        </w:rPr>
        <w:t>занятий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57"/>
        <w:gridCol w:w="950"/>
        <w:gridCol w:w="6608"/>
        <w:gridCol w:w="1559"/>
        <w:gridCol w:w="1679"/>
        <w:gridCol w:w="22"/>
      </w:tblGrid>
      <w:tr w:rsidR="008346A8" w:rsidTr="00420835">
        <w:trPr>
          <w:gridAfter w:val="1"/>
          <w:wAfter w:w="22" w:type="dxa"/>
          <w:trHeight w:val="551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51" w:right="104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346A8" w:rsidRDefault="008346A8">
            <w:pPr>
              <w:pStyle w:val="TableParagraph"/>
              <w:spacing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ind w:left="2590" w:right="258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8346A8" w:rsidRDefault="008346A8" w:rsidP="00420835">
            <w:pPr>
              <w:pStyle w:val="TableParagraph"/>
              <w:ind w:left="2590" w:right="2583"/>
              <w:jc w:val="center"/>
              <w:rPr>
                <w:sz w:val="24"/>
              </w:rPr>
            </w:pPr>
          </w:p>
          <w:p w:rsidR="008346A8" w:rsidRPr="008346A8" w:rsidRDefault="008346A8" w:rsidP="00420835">
            <w:pPr>
              <w:jc w:val="center"/>
            </w:pPr>
            <w:r>
              <w:t>Дата план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ind w:left="2590" w:right="2583"/>
              <w:jc w:val="center"/>
              <w:rPr>
                <w:sz w:val="24"/>
              </w:rPr>
            </w:pPr>
          </w:p>
          <w:p w:rsidR="008346A8" w:rsidRPr="008346A8" w:rsidRDefault="008346A8" w:rsidP="00EE4812">
            <w:pPr>
              <w:jc w:val="center"/>
            </w:pPr>
            <w:r>
              <w:t>Дата факт</w:t>
            </w:r>
          </w:p>
        </w:tc>
      </w:tr>
      <w:tr w:rsidR="008346A8" w:rsidTr="00420835">
        <w:trPr>
          <w:gridAfter w:val="1"/>
          <w:wAfter w:w="22" w:type="dxa"/>
          <w:trHeight w:val="1106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71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40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40" w:lineRule="auto"/>
              <w:ind w:right="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346A8" w:rsidRDefault="008346A8">
            <w:pPr>
              <w:pStyle w:val="TableParagraph"/>
              <w:spacing w:line="270" w:lineRule="atLeast"/>
              <w:ind w:right="42"/>
              <w:rPr>
                <w:sz w:val="24"/>
              </w:rPr>
            </w:pPr>
            <w:r>
              <w:rPr>
                <w:sz w:val="24"/>
              </w:rPr>
              <w:t>«шахматная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шахматной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spacing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40" w:lineRule="auto"/>
              <w:ind w:right="42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1103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 «шахматная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доска»,</w:t>
            </w:r>
          </w:p>
          <w:p w:rsidR="008346A8" w:rsidRDefault="008346A8">
            <w:pPr>
              <w:pStyle w:val="TableParagraph"/>
              <w:spacing w:line="270" w:lineRule="atLeast"/>
              <w:ind w:right="42"/>
              <w:rPr>
                <w:sz w:val="24"/>
              </w:rPr>
            </w:pPr>
            <w:r>
              <w:rPr>
                <w:sz w:val="24"/>
              </w:rPr>
              <w:t>белыми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центральными полями, правильным 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551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8346A8" w:rsidRDefault="008346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«горизонталь»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5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6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«вертикаль»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551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Диагональ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 понятие</w:t>
            </w:r>
          </w:p>
          <w:p w:rsidR="008346A8" w:rsidRDefault="008346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«диагональ»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552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</w:p>
          <w:p w:rsidR="008346A8" w:rsidRDefault="008346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551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46A8" w:rsidRDefault="008346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1106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Ладья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40" w:lineRule="auto"/>
              <w:ind w:right="42"/>
              <w:rPr>
                <w:sz w:val="24"/>
              </w:rPr>
            </w:pPr>
            <w:r>
              <w:rPr>
                <w:sz w:val="24"/>
              </w:rPr>
              <w:t>Знакомство учащихся с шахматной фигурой «ладья»,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8346A8" w:rsidRDefault="008346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«невозможный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ход»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spacing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40" w:lineRule="auto"/>
              <w:ind w:right="42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1103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Слон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фигурой «слон»,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местом в начальной позиции, объяснение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46A8" w:rsidRDefault="008346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«белопольный»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«чернопольный»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слон</w:t>
            </w:r>
          </w:p>
        </w:tc>
        <w:tc>
          <w:tcPr>
            <w:tcW w:w="1559" w:type="dxa"/>
            <w:vAlign w:val="center"/>
          </w:tcPr>
          <w:p w:rsidR="008346A8" w:rsidRDefault="00420835" w:rsidP="00420835">
            <w:pPr>
              <w:pStyle w:val="TableParagraph"/>
              <w:spacing w:line="240" w:lineRule="auto"/>
              <w:ind w:right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bookmarkStart w:id="5" w:name="_GoBack"/>
            <w:bookmarkEnd w:id="5"/>
            <w:r w:rsidR="007953A2">
              <w:rPr>
                <w:sz w:val="24"/>
              </w:rPr>
              <w:t>8.11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40" w:lineRule="auto"/>
              <w:ind w:right="599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827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Ферзь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40" w:lineRule="auto"/>
              <w:ind w:right="42"/>
              <w:rPr>
                <w:sz w:val="24"/>
              </w:rPr>
            </w:pPr>
            <w:r>
              <w:rPr>
                <w:sz w:val="24"/>
              </w:rPr>
              <w:t>Знакомство с шахматной фигурой «ферзь», его местом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</w:p>
          <w:p w:rsidR="008346A8" w:rsidRDefault="008346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взятие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spacing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40" w:lineRule="auto"/>
              <w:ind w:right="42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827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Конь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40" w:lineRule="auto"/>
              <w:ind w:right="42"/>
              <w:rPr>
                <w:sz w:val="24"/>
              </w:rPr>
            </w:pPr>
            <w:r>
              <w:rPr>
                <w:sz w:val="24"/>
              </w:rPr>
              <w:t>Знакомство с шахматной фигурой «конь», его местом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</w:p>
          <w:p w:rsidR="008346A8" w:rsidRDefault="008346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взятие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spacing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40" w:lineRule="auto"/>
              <w:ind w:right="42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5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Пешка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пешкой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5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5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Король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8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59" w:type="dxa"/>
            <w:vAlign w:val="center"/>
          </w:tcPr>
          <w:p w:rsidR="008346A8" w:rsidRDefault="007953A2" w:rsidP="0042083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5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Нападение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Атакующие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552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46A8" w:rsidRDefault="008346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проходе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проходе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5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5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5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ничья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ничьей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275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Рокировка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рокировки,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рокировки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553"/>
        </w:trPr>
        <w:tc>
          <w:tcPr>
            <w:tcW w:w="588" w:type="dxa"/>
          </w:tcPr>
          <w:p w:rsidR="008346A8" w:rsidRDefault="008346A8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8346A8" w:rsidRDefault="008346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551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ладьями</w:t>
            </w:r>
          </w:p>
          <w:p w:rsidR="008346A8" w:rsidRDefault="008346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ладьями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551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ладьёй</w:t>
            </w:r>
          </w:p>
          <w:p w:rsidR="008346A8" w:rsidRDefault="008346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ладьёй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346A8" w:rsidTr="00420835">
        <w:trPr>
          <w:gridAfter w:val="1"/>
          <w:wAfter w:w="22" w:type="dxa"/>
          <w:trHeight w:val="551"/>
        </w:trPr>
        <w:tc>
          <w:tcPr>
            <w:tcW w:w="588" w:type="dxa"/>
          </w:tcPr>
          <w:p w:rsidR="008346A8" w:rsidRDefault="008346A8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57" w:type="dxa"/>
          </w:tcPr>
          <w:p w:rsidR="008346A8" w:rsidRDefault="00834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</w:p>
          <w:p w:rsidR="008346A8" w:rsidRDefault="008346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950" w:type="dxa"/>
          </w:tcPr>
          <w:p w:rsidR="008346A8" w:rsidRDefault="008346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8346A8" w:rsidRDefault="00834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</w:p>
        </w:tc>
        <w:tc>
          <w:tcPr>
            <w:tcW w:w="1559" w:type="dxa"/>
            <w:vAlign w:val="center"/>
          </w:tcPr>
          <w:p w:rsidR="008346A8" w:rsidRDefault="00C84E4B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1679" w:type="dxa"/>
          </w:tcPr>
          <w:p w:rsidR="008346A8" w:rsidRDefault="008346A8" w:rsidP="00EE481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29" w:rsidTr="00420835">
        <w:trPr>
          <w:gridAfter w:val="1"/>
          <w:wAfter w:w="22" w:type="dxa"/>
          <w:trHeight w:val="276"/>
        </w:trPr>
        <w:tc>
          <w:tcPr>
            <w:tcW w:w="588" w:type="dxa"/>
            <w:vMerge w:val="restart"/>
          </w:tcPr>
          <w:p w:rsidR="00E60929" w:rsidRDefault="00E60929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57" w:type="dxa"/>
            <w:vMerge w:val="restart"/>
          </w:tcPr>
          <w:p w:rsidR="00E60929" w:rsidRDefault="00E609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</w:p>
          <w:p w:rsidR="00E60929" w:rsidRDefault="00E60929" w:rsidP="00C714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преимущество</w:t>
            </w:r>
          </w:p>
        </w:tc>
        <w:tc>
          <w:tcPr>
            <w:tcW w:w="950" w:type="dxa"/>
            <w:vMerge w:val="restart"/>
          </w:tcPr>
          <w:p w:rsidR="00E60929" w:rsidRDefault="00E6092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  <w:vMerge w:val="restart"/>
          </w:tcPr>
          <w:p w:rsidR="00E60929" w:rsidRDefault="00E609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E60929" w:rsidRDefault="00E60929" w:rsidP="00E47C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</w:tc>
        <w:tc>
          <w:tcPr>
            <w:tcW w:w="1559" w:type="dxa"/>
            <w:vMerge w:val="restart"/>
            <w:vAlign w:val="center"/>
          </w:tcPr>
          <w:p w:rsidR="00E60929" w:rsidRDefault="00E60929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679" w:type="dxa"/>
          </w:tcPr>
          <w:p w:rsidR="00E60929" w:rsidRDefault="00E60929" w:rsidP="00EE481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E60929" w:rsidTr="00420835">
        <w:trPr>
          <w:trHeight w:val="275"/>
        </w:trPr>
        <w:tc>
          <w:tcPr>
            <w:tcW w:w="588" w:type="dxa"/>
            <w:vMerge/>
          </w:tcPr>
          <w:p w:rsidR="00E60929" w:rsidRDefault="00E609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7" w:type="dxa"/>
            <w:vMerge/>
          </w:tcPr>
          <w:p w:rsidR="00E60929" w:rsidRDefault="00E609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50" w:type="dxa"/>
            <w:vMerge/>
          </w:tcPr>
          <w:p w:rsidR="00E60929" w:rsidRDefault="00E609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08" w:type="dxa"/>
            <w:vMerge/>
          </w:tcPr>
          <w:p w:rsidR="00E60929" w:rsidRDefault="00E6092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0929" w:rsidRDefault="00E60929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60929" w:rsidRDefault="00E6092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0035F0" w:rsidTr="00420835">
        <w:trPr>
          <w:trHeight w:val="827"/>
        </w:trPr>
        <w:tc>
          <w:tcPr>
            <w:tcW w:w="588" w:type="dxa"/>
          </w:tcPr>
          <w:p w:rsidR="000035F0" w:rsidRDefault="000035F0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57" w:type="dxa"/>
          </w:tcPr>
          <w:p w:rsidR="000035F0" w:rsidRDefault="000035F0">
            <w:pPr>
              <w:pStyle w:val="TableParagraph"/>
              <w:spacing w:line="240" w:lineRule="auto"/>
              <w:ind w:left="108" w:right="30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5F0" w:rsidRDefault="000035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950" w:type="dxa"/>
          </w:tcPr>
          <w:p w:rsidR="000035F0" w:rsidRDefault="000035F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0035F0" w:rsidRDefault="0000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последствия</w:t>
            </w:r>
          </w:p>
        </w:tc>
        <w:tc>
          <w:tcPr>
            <w:tcW w:w="1559" w:type="dxa"/>
            <w:vAlign w:val="center"/>
          </w:tcPr>
          <w:p w:rsidR="000035F0" w:rsidRDefault="00E60929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701" w:type="dxa"/>
            <w:gridSpan w:val="2"/>
          </w:tcPr>
          <w:p w:rsidR="000035F0" w:rsidRDefault="000035F0">
            <w:pPr>
              <w:pStyle w:val="TableParagraph"/>
              <w:rPr>
                <w:sz w:val="24"/>
              </w:rPr>
            </w:pPr>
          </w:p>
        </w:tc>
      </w:tr>
      <w:tr w:rsidR="000035F0" w:rsidTr="00420835">
        <w:trPr>
          <w:trHeight w:val="275"/>
        </w:trPr>
        <w:tc>
          <w:tcPr>
            <w:tcW w:w="588" w:type="dxa"/>
          </w:tcPr>
          <w:p w:rsidR="000035F0" w:rsidRDefault="000035F0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57" w:type="dxa"/>
          </w:tcPr>
          <w:p w:rsidR="000035F0" w:rsidRDefault="00003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Партии-миниатюры</w:t>
            </w:r>
          </w:p>
        </w:tc>
        <w:tc>
          <w:tcPr>
            <w:tcW w:w="950" w:type="dxa"/>
          </w:tcPr>
          <w:p w:rsidR="000035F0" w:rsidRDefault="000035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0035F0" w:rsidRDefault="000035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1559" w:type="dxa"/>
            <w:vAlign w:val="center"/>
          </w:tcPr>
          <w:p w:rsidR="000035F0" w:rsidRDefault="00912D0E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701" w:type="dxa"/>
            <w:gridSpan w:val="2"/>
          </w:tcPr>
          <w:p w:rsidR="000035F0" w:rsidRDefault="000035F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0035F0" w:rsidTr="00420835">
        <w:trPr>
          <w:trHeight w:val="554"/>
        </w:trPr>
        <w:tc>
          <w:tcPr>
            <w:tcW w:w="588" w:type="dxa"/>
          </w:tcPr>
          <w:p w:rsidR="000035F0" w:rsidRDefault="000035F0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57" w:type="dxa"/>
          </w:tcPr>
          <w:p w:rsidR="000035F0" w:rsidRDefault="000035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</w:p>
          <w:p w:rsidR="000035F0" w:rsidRDefault="000035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партии</w:t>
            </w:r>
          </w:p>
        </w:tc>
        <w:tc>
          <w:tcPr>
            <w:tcW w:w="950" w:type="dxa"/>
          </w:tcPr>
          <w:p w:rsidR="000035F0" w:rsidRDefault="000035F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0035F0" w:rsidRDefault="000035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559" w:type="dxa"/>
            <w:vAlign w:val="center"/>
          </w:tcPr>
          <w:p w:rsidR="000035F0" w:rsidRDefault="00912D0E" w:rsidP="0042083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701" w:type="dxa"/>
            <w:gridSpan w:val="2"/>
          </w:tcPr>
          <w:p w:rsidR="000035F0" w:rsidRDefault="000035F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035F0" w:rsidTr="00420835">
        <w:trPr>
          <w:trHeight w:val="275"/>
        </w:trPr>
        <w:tc>
          <w:tcPr>
            <w:tcW w:w="588" w:type="dxa"/>
          </w:tcPr>
          <w:p w:rsidR="000035F0" w:rsidRDefault="000035F0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57" w:type="dxa"/>
          </w:tcPr>
          <w:p w:rsidR="000035F0" w:rsidRDefault="00003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950" w:type="dxa"/>
          </w:tcPr>
          <w:p w:rsidR="000035F0" w:rsidRDefault="000035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0035F0" w:rsidRDefault="000035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559" w:type="dxa"/>
            <w:vAlign w:val="center"/>
          </w:tcPr>
          <w:p w:rsidR="000035F0" w:rsidRDefault="00912D0E" w:rsidP="0042083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701" w:type="dxa"/>
            <w:gridSpan w:val="2"/>
          </w:tcPr>
          <w:p w:rsidR="000035F0" w:rsidRDefault="000035F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0035F0" w:rsidTr="00420835">
        <w:trPr>
          <w:trHeight w:val="551"/>
        </w:trPr>
        <w:tc>
          <w:tcPr>
            <w:tcW w:w="588" w:type="dxa"/>
          </w:tcPr>
          <w:p w:rsidR="000035F0" w:rsidRDefault="003A64F2" w:rsidP="003A64F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57" w:type="dxa"/>
          </w:tcPr>
          <w:p w:rsidR="000035F0" w:rsidRDefault="000035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950" w:type="dxa"/>
          </w:tcPr>
          <w:p w:rsidR="000035F0" w:rsidRDefault="003A64F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0035F0" w:rsidRDefault="0000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</w:p>
        </w:tc>
        <w:tc>
          <w:tcPr>
            <w:tcW w:w="1559" w:type="dxa"/>
            <w:vAlign w:val="center"/>
          </w:tcPr>
          <w:p w:rsidR="000035F0" w:rsidRDefault="00912D0E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01" w:type="dxa"/>
            <w:gridSpan w:val="2"/>
          </w:tcPr>
          <w:p w:rsidR="000035F0" w:rsidRDefault="000035F0">
            <w:pPr>
              <w:pStyle w:val="TableParagraph"/>
              <w:rPr>
                <w:sz w:val="24"/>
              </w:rPr>
            </w:pPr>
          </w:p>
        </w:tc>
      </w:tr>
      <w:tr w:rsidR="003A64F2" w:rsidTr="00420835">
        <w:trPr>
          <w:trHeight w:val="551"/>
        </w:trPr>
        <w:tc>
          <w:tcPr>
            <w:tcW w:w="588" w:type="dxa"/>
          </w:tcPr>
          <w:p w:rsidR="003A64F2" w:rsidRDefault="003A64F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57" w:type="dxa"/>
          </w:tcPr>
          <w:p w:rsidR="003A64F2" w:rsidRDefault="003A64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950" w:type="dxa"/>
          </w:tcPr>
          <w:p w:rsidR="003A64F2" w:rsidRDefault="003A64F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3A64F2" w:rsidRDefault="003A6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</w:p>
        </w:tc>
        <w:tc>
          <w:tcPr>
            <w:tcW w:w="1559" w:type="dxa"/>
            <w:vAlign w:val="center"/>
          </w:tcPr>
          <w:p w:rsidR="003A64F2" w:rsidRDefault="00420835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701" w:type="dxa"/>
            <w:gridSpan w:val="2"/>
          </w:tcPr>
          <w:p w:rsidR="003A64F2" w:rsidRDefault="003A64F2">
            <w:pPr>
              <w:pStyle w:val="TableParagraph"/>
              <w:rPr>
                <w:sz w:val="24"/>
              </w:rPr>
            </w:pPr>
          </w:p>
        </w:tc>
      </w:tr>
      <w:tr w:rsidR="003A64F2" w:rsidTr="00420835">
        <w:trPr>
          <w:trHeight w:val="551"/>
        </w:trPr>
        <w:tc>
          <w:tcPr>
            <w:tcW w:w="588" w:type="dxa"/>
          </w:tcPr>
          <w:p w:rsidR="003A64F2" w:rsidRDefault="003A64F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57" w:type="dxa"/>
          </w:tcPr>
          <w:p w:rsidR="003A64F2" w:rsidRDefault="003A64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950" w:type="dxa"/>
          </w:tcPr>
          <w:p w:rsidR="003A64F2" w:rsidRDefault="003A64F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3A64F2" w:rsidRDefault="003A6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турнире</w:t>
            </w:r>
          </w:p>
        </w:tc>
        <w:tc>
          <w:tcPr>
            <w:tcW w:w="1559" w:type="dxa"/>
            <w:vAlign w:val="center"/>
          </w:tcPr>
          <w:p w:rsidR="003A64F2" w:rsidRDefault="00420835" w:rsidP="004208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701" w:type="dxa"/>
            <w:gridSpan w:val="2"/>
          </w:tcPr>
          <w:p w:rsidR="003A64F2" w:rsidRDefault="003A64F2">
            <w:pPr>
              <w:pStyle w:val="TableParagraph"/>
              <w:rPr>
                <w:sz w:val="24"/>
              </w:rPr>
            </w:pPr>
          </w:p>
        </w:tc>
      </w:tr>
      <w:tr w:rsidR="003A64F2" w:rsidTr="00420835">
        <w:trPr>
          <w:trHeight w:val="551"/>
        </w:trPr>
        <w:tc>
          <w:tcPr>
            <w:tcW w:w="588" w:type="dxa"/>
          </w:tcPr>
          <w:p w:rsidR="003A64F2" w:rsidRDefault="003A64F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57" w:type="dxa"/>
          </w:tcPr>
          <w:p w:rsidR="003A64F2" w:rsidRDefault="003A64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 подведения итогов</w:t>
            </w:r>
          </w:p>
        </w:tc>
        <w:tc>
          <w:tcPr>
            <w:tcW w:w="950" w:type="dxa"/>
          </w:tcPr>
          <w:p w:rsidR="003A64F2" w:rsidRDefault="003A64F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8" w:type="dxa"/>
          </w:tcPr>
          <w:p w:rsidR="003A64F2" w:rsidRDefault="003A64F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A64F2" w:rsidRDefault="003A64F2" w:rsidP="004208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3A64F2" w:rsidRDefault="003A64F2">
            <w:pPr>
              <w:pStyle w:val="TableParagraph"/>
              <w:rPr>
                <w:sz w:val="24"/>
              </w:rPr>
            </w:pPr>
          </w:p>
        </w:tc>
      </w:tr>
    </w:tbl>
    <w:p w:rsidR="00117D4F" w:rsidRDefault="00117D4F">
      <w:pPr>
        <w:pStyle w:val="a3"/>
        <w:spacing w:before="7"/>
        <w:ind w:left="0" w:firstLine="0"/>
        <w:rPr>
          <w:b/>
          <w:sz w:val="19"/>
        </w:rPr>
      </w:pPr>
    </w:p>
    <w:p w:rsidR="00117D4F" w:rsidRDefault="00420835">
      <w:pPr>
        <w:pStyle w:val="1"/>
        <w:spacing w:before="90" w:line="278" w:lineRule="auto"/>
        <w:ind w:right="3944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 для учащегося:</w:t>
      </w:r>
    </w:p>
    <w:p w:rsidR="00117D4F" w:rsidRDefault="00420835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line="267" w:lineRule="exact"/>
        <w:ind w:hanging="709"/>
        <w:rPr>
          <w:sz w:val="24"/>
        </w:rPr>
      </w:pPr>
      <w:r>
        <w:rPr>
          <w:sz w:val="24"/>
        </w:rPr>
        <w:t>Шахматы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Уманская,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Прудникова,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Волкова.</w:t>
      </w:r>
    </w:p>
    <w:p w:rsidR="00117D4F" w:rsidRDefault="00420835">
      <w:pPr>
        <w:pStyle w:val="a4"/>
        <w:numPr>
          <w:ilvl w:val="0"/>
          <w:numId w:val="3"/>
        </w:numPr>
        <w:tabs>
          <w:tab w:val="left" w:pos="520"/>
        </w:tabs>
        <w:spacing w:before="41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176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117D4F" w:rsidRDefault="00420835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before="41" w:line="278" w:lineRule="auto"/>
        <w:ind w:left="220" w:right="239" w:firstLine="720"/>
        <w:rPr>
          <w:sz w:val="24"/>
        </w:rPr>
      </w:pPr>
      <w:r>
        <w:rPr>
          <w:sz w:val="24"/>
        </w:rPr>
        <w:t>Шахматы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57"/>
          <w:sz w:val="24"/>
        </w:rPr>
        <w:t xml:space="preserve"> </w:t>
      </w:r>
      <w:r>
        <w:rPr>
          <w:sz w:val="24"/>
        </w:rPr>
        <w:t>год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55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Э.</w:t>
      </w:r>
      <w:r>
        <w:rPr>
          <w:spacing w:val="7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Уманская,</w:t>
      </w:r>
      <w:r>
        <w:rPr>
          <w:spacing w:val="55"/>
          <w:sz w:val="24"/>
        </w:rPr>
        <w:t xml:space="preserve"> </w:t>
      </w:r>
      <w:r>
        <w:rPr>
          <w:sz w:val="24"/>
        </w:rPr>
        <w:t>Е.</w:t>
      </w:r>
      <w:r>
        <w:rPr>
          <w:spacing w:val="56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Волкова,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Е. А. Прудникова.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 : Просвещение, 2022.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80 с.</w:t>
      </w:r>
    </w:p>
    <w:p w:rsidR="00117D4F" w:rsidRDefault="00117D4F">
      <w:pPr>
        <w:pStyle w:val="a3"/>
        <w:spacing w:before="7"/>
        <w:ind w:left="0" w:firstLine="0"/>
        <w:rPr>
          <w:sz w:val="27"/>
        </w:rPr>
      </w:pPr>
    </w:p>
    <w:p w:rsidR="00117D4F" w:rsidRDefault="00420835">
      <w:pPr>
        <w:pStyle w:val="1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36" w:line="276" w:lineRule="auto"/>
        <w:ind w:right="242" w:firstLine="708"/>
        <w:rPr>
          <w:sz w:val="24"/>
        </w:rPr>
      </w:pPr>
      <w:r>
        <w:rPr>
          <w:sz w:val="24"/>
        </w:rPr>
        <w:t>Абрамов</w:t>
      </w:r>
      <w:r>
        <w:rPr>
          <w:spacing w:val="18"/>
          <w:sz w:val="24"/>
        </w:rPr>
        <w:t xml:space="preserve"> </w:t>
      </w:r>
      <w:r>
        <w:rPr>
          <w:sz w:val="24"/>
        </w:rPr>
        <w:t>С.</w:t>
      </w:r>
      <w:r>
        <w:rPr>
          <w:spacing w:val="21"/>
          <w:sz w:val="24"/>
        </w:rPr>
        <w:t xml:space="preserve"> </w:t>
      </w:r>
      <w:r>
        <w:rPr>
          <w:sz w:val="24"/>
        </w:rPr>
        <w:t>П.</w:t>
      </w:r>
      <w:r>
        <w:rPr>
          <w:spacing w:val="18"/>
          <w:sz w:val="24"/>
        </w:rPr>
        <w:t xml:space="preserve"> </w:t>
      </w:r>
      <w:r>
        <w:rPr>
          <w:sz w:val="24"/>
        </w:rPr>
        <w:t>Шахматы:</w:t>
      </w:r>
      <w:r>
        <w:rPr>
          <w:spacing w:val="1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0"/>
          <w:sz w:val="24"/>
        </w:rPr>
        <w:t xml:space="preserve"> </w:t>
      </w:r>
      <w:r>
        <w:rPr>
          <w:sz w:val="24"/>
        </w:rPr>
        <w:t>год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Абрамов, В. Л.</w:t>
      </w:r>
      <w:r>
        <w:rPr>
          <w:spacing w:val="-1"/>
          <w:sz w:val="24"/>
        </w:rPr>
        <w:t xml:space="preserve"> </w:t>
      </w:r>
      <w:r>
        <w:rPr>
          <w:sz w:val="24"/>
        </w:rPr>
        <w:t>Барский. – М.: ООО</w:t>
      </w:r>
      <w:r>
        <w:rPr>
          <w:spacing w:val="4"/>
          <w:sz w:val="24"/>
        </w:rPr>
        <w:t xml:space="preserve"> </w:t>
      </w:r>
      <w:r>
        <w:rPr>
          <w:sz w:val="24"/>
        </w:rPr>
        <w:t>«Дайв»,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2"/>
        <w:ind w:left="1636" w:hanging="697"/>
        <w:rPr>
          <w:sz w:val="24"/>
        </w:rPr>
      </w:pPr>
      <w:r>
        <w:rPr>
          <w:sz w:val="24"/>
        </w:rPr>
        <w:t>Весела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букварь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Веселы.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1983.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0" w:line="276" w:lineRule="auto"/>
        <w:ind w:right="243" w:firstLine="720"/>
        <w:rPr>
          <w:sz w:val="24"/>
        </w:rPr>
      </w:pPr>
      <w:r>
        <w:rPr>
          <w:sz w:val="24"/>
        </w:rPr>
        <w:t>Гончаров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60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/ В. И.</w:t>
      </w:r>
      <w:r>
        <w:rPr>
          <w:spacing w:val="-1"/>
          <w:sz w:val="24"/>
        </w:rPr>
        <w:t xml:space="preserve"> </w:t>
      </w:r>
      <w:r>
        <w:rPr>
          <w:sz w:val="24"/>
        </w:rPr>
        <w:t>Гончаров. –</w:t>
      </w:r>
      <w:r>
        <w:rPr>
          <w:spacing w:val="1"/>
          <w:sz w:val="24"/>
        </w:rPr>
        <w:t xml:space="preserve"> </w:t>
      </w:r>
      <w:r>
        <w:rPr>
          <w:sz w:val="24"/>
        </w:rPr>
        <w:t>М.: ГЦОЛИФК,</w:t>
      </w:r>
      <w:r>
        <w:rPr>
          <w:spacing w:val="-1"/>
          <w:sz w:val="24"/>
        </w:rPr>
        <w:t xml:space="preserve"> </w:t>
      </w:r>
      <w:r>
        <w:rPr>
          <w:sz w:val="24"/>
        </w:rPr>
        <w:t>1984.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275" w:lineRule="exact"/>
        <w:ind w:left="1636" w:hanging="697"/>
        <w:rPr>
          <w:sz w:val="24"/>
        </w:rPr>
      </w:pPr>
      <w:r>
        <w:rPr>
          <w:sz w:val="24"/>
        </w:rPr>
        <w:t>Гришин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 Шахматная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азбука /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Гришин,</w:t>
      </w:r>
      <w:r>
        <w:rPr>
          <w:spacing w:val="1"/>
          <w:sz w:val="24"/>
        </w:rPr>
        <w:t xml:space="preserve"> </w:t>
      </w:r>
      <w:r>
        <w:rPr>
          <w:sz w:val="24"/>
        </w:rPr>
        <w:t>Е. И. Ильин.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 литература,</w:t>
      </w:r>
    </w:p>
    <w:p w:rsidR="00117D4F" w:rsidRDefault="00420835">
      <w:pPr>
        <w:pStyle w:val="a3"/>
        <w:spacing w:before="44"/>
        <w:ind w:firstLine="0"/>
      </w:pPr>
      <w:r>
        <w:t>1980.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1"/>
        <w:ind w:left="1636" w:hanging="697"/>
        <w:rPr>
          <w:sz w:val="24"/>
        </w:rPr>
      </w:pPr>
      <w:r>
        <w:rPr>
          <w:sz w:val="24"/>
        </w:rPr>
        <w:t>Диченскова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34"/>
          <w:sz w:val="24"/>
        </w:rPr>
        <w:t xml:space="preserve"> </w:t>
      </w:r>
      <w:r>
        <w:rPr>
          <w:sz w:val="24"/>
        </w:rPr>
        <w:t>М.</w:t>
      </w:r>
      <w:r>
        <w:rPr>
          <w:spacing w:val="3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33"/>
          <w:sz w:val="24"/>
        </w:rPr>
        <w:t xml:space="preserve"> </w:t>
      </w:r>
      <w:r>
        <w:rPr>
          <w:sz w:val="24"/>
        </w:rPr>
        <w:t>игры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школе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5"/>
          <w:sz w:val="24"/>
        </w:rPr>
        <w:t xml:space="preserve"> </w:t>
      </w:r>
      <w:r>
        <w:rPr>
          <w:sz w:val="24"/>
        </w:rPr>
        <w:t>А.</w:t>
      </w:r>
      <w:r>
        <w:rPr>
          <w:spacing w:val="34"/>
          <w:sz w:val="24"/>
        </w:rPr>
        <w:t xml:space="preserve"> </w:t>
      </w:r>
      <w:r>
        <w:rPr>
          <w:sz w:val="24"/>
        </w:rPr>
        <w:t>М</w:t>
      </w:r>
    </w:p>
    <w:p w:rsidR="00117D4F" w:rsidRDefault="00420835">
      <w:pPr>
        <w:pStyle w:val="a3"/>
        <w:spacing w:before="41"/>
        <w:ind w:firstLine="0"/>
      </w:pPr>
      <w:r>
        <w:t>Диченскова.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Ростов</w:t>
      </w:r>
      <w:r>
        <w:rPr>
          <w:spacing w:val="-1"/>
        </w:rPr>
        <w:t xml:space="preserve"> </w:t>
      </w:r>
      <w:r>
        <w:t>н/Д:</w:t>
      </w:r>
      <w:r>
        <w:rPr>
          <w:spacing w:val="-2"/>
        </w:rPr>
        <w:t xml:space="preserve"> </w:t>
      </w:r>
      <w:r>
        <w:t>Феникс,</w:t>
      </w:r>
      <w:r>
        <w:rPr>
          <w:spacing w:val="-1"/>
        </w:rPr>
        <w:t xml:space="preserve"> </w:t>
      </w:r>
      <w:r>
        <w:t>2014.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0" w:line="278" w:lineRule="auto"/>
        <w:ind w:right="240" w:firstLine="720"/>
        <w:rPr>
          <w:sz w:val="24"/>
        </w:rPr>
      </w:pPr>
      <w:r>
        <w:rPr>
          <w:sz w:val="24"/>
        </w:rPr>
        <w:t>Зак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играю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Зак,</w:t>
      </w:r>
      <w:r>
        <w:rPr>
          <w:spacing w:val="4"/>
          <w:sz w:val="24"/>
        </w:rPr>
        <w:t xml:space="preserve"> </w:t>
      </w:r>
      <w:r>
        <w:rPr>
          <w:sz w:val="24"/>
        </w:rPr>
        <w:t>Я.</w:t>
      </w:r>
      <w:r>
        <w:rPr>
          <w:spacing w:val="7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Длуголенский.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Л.: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1985.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Князева</w:t>
      </w:r>
      <w:r>
        <w:rPr>
          <w:spacing w:val="-2"/>
          <w:sz w:val="24"/>
        </w:rPr>
        <w:t xml:space="preserve"> </w:t>
      </w:r>
      <w:r>
        <w:rPr>
          <w:sz w:val="24"/>
        </w:rPr>
        <w:t>В. 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 / В.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272" w:lineRule="exact"/>
        <w:ind w:left="1636" w:hanging="697"/>
        <w:rPr>
          <w:sz w:val="24"/>
        </w:rPr>
      </w:pPr>
      <w:r>
        <w:rPr>
          <w:sz w:val="24"/>
        </w:rPr>
        <w:t>Князева.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Ташкент:</w:t>
      </w:r>
      <w:r>
        <w:rPr>
          <w:spacing w:val="-3"/>
          <w:sz w:val="24"/>
        </w:rPr>
        <w:t xml:space="preserve"> </w:t>
      </w:r>
      <w:r>
        <w:rPr>
          <w:sz w:val="24"/>
        </w:rPr>
        <w:t>Укитувчи,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1" w:line="276" w:lineRule="auto"/>
        <w:ind w:right="245" w:firstLine="720"/>
        <w:rPr>
          <w:sz w:val="24"/>
        </w:rPr>
      </w:pPr>
      <w:r>
        <w:rPr>
          <w:sz w:val="24"/>
        </w:rPr>
        <w:t>Костьев</w:t>
      </w:r>
      <w:r>
        <w:rPr>
          <w:spacing w:val="16"/>
          <w:sz w:val="24"/>
        </w:rPr>
        <w:t xml:space="preserve"> </w:t>
      </w:r>
      <w:r>
        <w:rPr>
          <w:sz w:val="24"/>
        </w:rPr>
        <w:t>А.</w:t>
      </w:r>
      <w:r>
        <w:rPr>
          <w:spacing w:val="16"/>
          <w:sz w:val="24"/>
        </w:rPr>
        <w:t xml:space="preserve"> </w:t>
      </w:r>
      <w:r>
        <w:rPr>
          <w:sz w:val="24"/>
        </w:rPr>
        <w:t>Н.</w:t>
      </w:r>
      <w:r>
        <w:rPr>
          <w:spacing w:val="16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18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школе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пионерском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лагере: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Костьев.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2" w:line="276" w:lineRule="auto"/>
        <w:ind w:right="234" w:firstLine="720"/>
        <w:rPr>
          <w:sz w:val="24"/>
        </w:rPr>
      </w:pPr>
      <w:r>
        <w:rPr>
          <w:sz w:val="24"/>
        </w:rPr>
        <w:t>Сухин</w:t>
      </w:r>
      <w:r>
        <w:rPr>
          <w:spacing w:val="17"/>
          <w:sz w:val="24"/>
        </w:rPr>
        <w:t xml:space="preserve"> </w:t>
      </w:r>
      <w:r>
        <w:rPr>
          <w:sz w:val="24"/>
        </w:rPr>
        <w:t>И.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2–5</w:t>
      </w:r>
      <w:r>
        <w:rPr>
          <w:spacing w:val="15"/>
          <w:sz w:val="24"/>
        </w:rPr>
        <w:t xml:space="preserve"> </w:t>
      </w:r>
      <w:r>
        <w:rPr>
          <w:sz w:val="24"/>
        </w:rPr>
        <w:t>лет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И.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Сухин.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 1994.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276" w:lineRule="auto"/>
        <w:ind w:right="235" w:firstLine="720"/>
        <w:rPr>
          <w:sz w:val="24"/>
        </w:rPr>
      </w:pPr>
      <w:r>
        <w:rPr>
          <w:sz w:val="24"/>
        </w:rPr>
        <w:t>Сухин</w:t>
      </w:r>
      <w:r>
        <w:rPr>
          <w:spacing w:val="38"/>
          <w:sz w:val="24"/>
        </w:rPr>
        <w:t xml:space="preserve"> </w:t>
      </w:r>
      <w:r>
        <w:rPr>
          <w:sz w:val="24"/>
        </w:rPr>
        <w:t>И.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Волшебный</w:t>
      </w:r>
      <w:r>
        <w:rPr>
          <w:spacing w:val="39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39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И.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Сухин.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Испания:</w:t>
      </w:r>
      <w:r>
        <w:rPr>
          <w:spacing w:val="39"/>
          <w:sz w:val="24"/>
        </w:rPr>
        <w:t xml:space="preserve"> </w:t>
      </w:r>
      <w:r>
        <w:rPr>
          <w:sz w:val="24"/>
        </w:rPr>
        <w:t>Изд.</w:t>
      </w:r>
      <w:r>
        <w:rPr>
          <w:spacing w:val="3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Маркота.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Международная шахматная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Г.</w:t>
      </w:r>
      <w:r>
        <w:rPr>
          <w:spacing w:val="-1"/>
          <w:sz w:val="24"/>
        </w:rPr>
        <w:t xml:space="preserve"> </w:t>
      </w:r>
      <w:r>
        <w:rPr>
          <w:sz w:val="24"/>
        </w:rPr>
        <w:t>Каспарова,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1636" w:hanging="697"/>
        <w:rPr>
          <w:sz w:val="24"/>
        </w:rPr>
      </w:pPr>
      <w:r>
        <w:rPr>
          <w:sz w:val="24"/>
        </w:rPr>
        <w:t>Сухин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Сухин.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1" w:line="276" w:lineRule="auto"/>
        <w:ind w:right="234" w:firstLine="720"/>
        <w:rPr>
          <w:sz w:val="24"/>
        </w:rPr>
      </w:pPr>
      <w:r>
        <w:rPr>
          <w:sz w:val="24"/>
        </w:rPr>
        <w:t>Сухин</w:t>
      </w:r>
      <w:r>
        <w:rPr>
          <w:spacing w:val="46"/>
          <w:sz w:val="24"/>
        </w:rPr>
        <w:t xml:space="preserve"> </w:t>
      </w:r>
      <w:r>
        <w:rPr>
          <w:sz w:val="24"/>
        </w:rPr>
        <w:t>И.</w:t>
      </w:r>
      <w:r>
        <w:rPr>
          <w:spacing w:val="45"/>
          <w:sz w:val="24"/>
        </w:rPr>
        <w:t xml:space="preserve"> </w:t>
      </w:r>
      <w:r>
        <w:rPr>
          <w:sz w:val="24"/>
        </w:rPr>
        <w:t>Г.</w:t>
      </w:r>
      <w:r>
        <w:rPr>
          <w:spacing w:val="47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46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И.</w:t>
      </w:r>
      <w:r>
        <w:rPr>
          <w:spacing w:val="45"/>
          <w:sz w:val="24"/>
        </w:rPr>
        <w:t xml:space="preserve"> </w:t>
      </w:r>
      <w:r>
        <w:rPr>
          <w:sz w:val="24"/>
        </w:rPr>
        <w:t>Г.</w:t>
      </w:r>
      <w:r>
        <w:rPr>
          <w:spacing w:val="46"/>
          <w:sz w:val="24"/>
        </w:rPr>
        <w:t xml:space="preserve"> </w:t>
      </w:r>
      <w:r>
        <w:rPr>
          <w:sz w:val="24"/>
        </w:rPr>
        <w:t>Сухин.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Поматур,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275" w:lineRule="exact"/>
        <w:ind w:left="1636" w:hanging="697"/>
        <w:rPr>
          <w:sz w:val="24"/>
        </w:rPr>
      </w:pPr>
      <w:r>
        <w:rPr>
          <w:sz w:val="24"/>
        </w:rPr>
        <w:t>Сухин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маленьких 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Сухин.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-2"/>
          <w:sz w:val="24"/>
        </w:rPr>
        <w:t xml:space="preserve"> </w:t>
      </w:r>
      <w:r>
        <w:rPr>
          <w:sz w:val="24"/>
        </w:rPr>
        <w:t>АСТ,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1" w:line="278" w:lineRule="auto"/>
        <w:ind w:right="236" w:firstLine="720"/>
        <w:rPr>
          <w:sz w:val="24"/>
        </w:rPr>
      </w:pPr>
      <w:r>
        <w:rPr>
          <w:sz w:val="24"/>
        </w:rPr>
        <w:t>Сухин</w:t>
      </w:r>
      <w:r>
        <w:rPr>
          <w:spacing w:val="22"/>
          <w:sz w:val="24"/>
        </w:rPr>
        <w:t xml:space="preserve"> </w:t>
      </w:r>
      <w:r>
        <w:rPr>
          <w:sz w:val="24"/>
        </w:rPr>
        <w:t>И.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1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3"/>
          <w:sz w:val="24"/>
        </w:rPr>
        <w:t xml:space="preserve"> </w:t>
      </w:r>
      <w:r>
        <w:rPr>
          <w:sz w:val="24"/>
        </w:rPr>
        <w:t>год,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Там</w:t>
      </w:r>
      <w:r>
        <w:rPr>
          <w:spacing w:val="2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22"/>
          <w:sz w:val="24"/>
        </w:rPr>
        <w:t xml:space="preserve"> </w:t>
      </w:r>
      <w:r>
        <w:rPr>
          <w:sz w:val="24"/>
        </w:rPr>
        <w:t>чёрно-белые</w:t>
      </w:r>
      <w:r>
        <w:rPr>
          <w:spacing w:val="21"/>
          <w:sz w:val="24"/>
        </w:rPr>
        <w:t xml:space="preserve"> </w:t>
      </w:r>
      <w:r>
        <w:rPr>
          <w:sz w:val="24"/>
        </w:rPr>
        <w:t>чудес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тайн</w:t>
      </w:r>
      <w:r>
        <w:rPr>
          <w:spacing w:val="20"/>
          <w:sz w:val="24"/>
        </w:rPr>
        <w:t xml:space="preserve"> </w:t>
      </w:r>
      <w:r>
        <w:rPr>
          <w:sz w:val="24"/>
        </w:rPr>
        <w:t>полны: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1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и трёхлетней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 /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276" w:lineRule="auto"/>
        <w:ind w:right="244" w:firstLine="720"/>
        <w:rPr>
          <w:sz w:val="24"/>
        </w:rPr>
      </w:pPr>
      <w:r>
        <w:rPr>
          <w:sz w:val="24"/>
        </w:rPr>
        <w:t>Сухин.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29"/>
          <w:sz w:val="24"/>
        </w:rPr>
        <w:t xml:space="preserve"> </w:t>
      </w:r>
      <w:r>
        <w:rPr>
          <w:sz w:val="24"/>
        </w:rPr>
        <w:t>возрождение,</w:t>
      </w:r>
      <w:r>
        <w:rPr>
          <w:spacing w:val="30"/>
          <w:sz w:val="24"/>
        </w:rPr>
        <w:t xml:space="preserve"> </w:t>
      </w:r>
      <w:r>
        <w:rPr>
          <w:sz w:val="24"/>
        </w:rPr>
        <w:t>1998.</w:t>
      </w:r>
      <w:r>
        <w:rPr>
          <w:spacing w:val="30"/>
          <w:sz w:val="24"/>
        </w:rPr>
        <w:t xml:space="preserve"> </w:t>
      </w:r>
      <w:r>
        <w:rPr>
          <w:sz w:val="24"/>
        </w:rPr>
        <w:t>Сухин</w:t>
      </w:r>
      <w:r>
        <w:rPr>
          <w:spacing w:val="30"/>
          <w:sz w:val="24"/>
        </w:rPr>
        <w:t xml:space="preserve"> </w:t>
      </w:r>
      <w:r>
        <w:rPr>
          <w:sz w:val="24"/>
        </w:rPr>
        <w:t>И.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2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1"/>
          <w:sz w:val="24"/>
        </w:rPr>
        <w:t xml:space="preserve"> </w:t>
      </w:r>
      <w:r>
        <w:rPr>
          <w:sz w:val="24"/>
        </w:rPr>
        <w:t>год,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Учусь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учу: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Сухин.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278" w:lineRule="auto"/>
        <w:ind w:right="236" w:firstLine="720"/>
        <w:rPr>
          <w:sz w:val="24"/>
        </w:rPr>
      </w:pPr>
      <w:r>
        <w:rPr>
          <w:sz w:val="24"/>
        </w:rPr>
        <w:t>Шахматы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4"/>
          <w:sz w:val="24"/>
        </w:rPr>
        <w:t xml:space="preserve"> </w:t>
      </w:r>
      <w:r>
        <w:rPr>
          <w:sz w:val="24"/>
        </w:rPr>
        <w:t>1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Прудникова,</w:t>
      </w:r>
      <w:r>
        <w:rPr>
          <w:spacing w:val="55"/>
          <w:sz w:val="24"/>
        </w:rPr>
        <w:t xml:space="preserve"> </w:t>
      </w:r>
      <w:r>
        <w:rPr>
          <w:sz w:val="24"/>
        </w:rPr>
        <w:t>Е.</w:t>
      </w:r>
      <w:r>
        <w:rPr>
          <w:spacing w:val="55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Волкова.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 М.</w:t>
      </w:r>
      <w:r>
        <w:rPr>
          <w:spacing w:val="-1"/>
          <w:sz w:val="24"/>
        </w:rPr>
        <w:t xml:space="preserve"> </w:t>
      </w:r>
      <w:r>
        <w:rPr>
          <w:sz w:val="24"/>
        </w:rPr>
        <w:t>: Просвещение, 2019.</w:t>
      </w:r>
      <w:r>
        <w:rPr>
          <w:spacing w:val="1"/>
          <w:sz w:val="24"/>
        </w:rPr>
        <w:t xml:space="preserve"> </w:t>
      </w:r>
      <w:r>
        <w:rPr>
          <w:sz w:val="24"/>
        </w:rPr>
        <w:t>— 87 с.</w:t>
      </w:r>
    </w:p>
    <w:p w:rsidR="00117D4F" w:rsidRDefault="00420835">
      <w:pPr>
        <w:pStyle w:val="a4"/>
        <w:numPr>
          <w:ilvl w:val="0"/>
          <w:numId w:val="2"/>
        </w:numPr>
        <w:tabs>
          <w:tab w:val="left" w:pos="1636"/>
          <w:tab w:val="left" w:pos="1637"/>
          <w:tab w:val="left" w:pos="2871"/>
          <w:tab w:val="left" w:pos="3226"/>
          <w:tab w:val="left" w:pos="4176"/>
          <w:tab w:val="left" w:pos="4739"/>
          <w:tab w:val="left" w:pos="5757"/>
          <w:tab w:val="left" w:pos="6896"/>
          <w:tab w:val="left" w:pos="8303"/>
          <w:tab w:val="left" w:pos="9380"/>
          <w:tab w:val="left" w:pos="10618"/>
        </w:tabs>
        <w:spacing w:line="276" w:lineRule="auto"/>
        <w:ind w:right="238" w:firstLine="720"/>
        <w:rPr>
          <w:sz w:val="24"/>
        </w:rPr>
      </w:pPr>
      <w:r>
        <w:rPr>
          <w:sz w:val="24"/>
        </w:rPr>
        <w:t>Шахматы</w:t>
      </w:r>
      <w:r>
        <w:rPr>
          <w:sz w:val="24"/>
        </w:rPr>
        <w:tab/>
        <w:t>в</w:t>
      </w:r>
      <w:r>
        <w:rPr>
          <w:sz w:val="24"/>
        </w:rPr>
        <w:tab/>
        <w:t>школе.</w:t>
      </w:r>
      <w:r>
        <w:rPr>
          <w:sz w:val="24"/>
        </w:rPr>
        <w:tab/>
        <w:t>1-7</w:t>
      </w:r>
      <w:r>
        <w:rPr>
          <w:sz w:val="24"/>
        </w:rPr>
        <w:tab/>
        <w:t>классы.</w:t>
      </w:r>
      <w:r>
        <w:rPr>
          <w:sz w:val="24"/>
        </w:rPr>
        <w:tab/>
        <w:t>Сборник</w:t>
      </w:r>
      <w:r>
        <w:rPr>
          <w:sz w:val="24"/>
        </w:rPr>
        <w:tab/>
        <w:t>примерных</w:t>
      </w:r>
      <w:r>
        <w:rPr>
          <w:sz w:val="24"/>
        </w:rPr>
        <w:tab/>
        <w:t>рабочих</w:t>
      </w:r>
      <w:r>
        <w:rPr>
          <w:sz w:val="24"/>
        </w:rPr>
        <w:tab/>
        <w:t>программ</w:t>
      </w:r>
      <w:r>
        <w:rPr>
          <w:sz w:val="24"/>
        </w:rPr>
        <w:tab/>
      </w:r>
      <w:r>
        <w:rPr>
          <w:spacing w:val="-1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 Прудникова, Е.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Волкова.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 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17D4F" w:rsidRDefault="00117D4F">
      <w:pPr>
        <w:spacing w:line="276" w:lineRule="auto"/>
        <w:rPr>
          <w:sz w:val="24"/>
        </w:rPr>
        <w:sectPr w:rsidR="00117D4F" w:rsidSect="00B41260">
          <w:pgSz w:w="16840" w:h="11910" w:orient="landscape"/>
          <w:pgMar w:top="482" w:right="289" w:bottom="499" w:left="641" w:header="720" w:footer="720" w:gutter="0"/>
          <w:cols w:space="720"/>
        </w:sectPr>
      </w:pPr>
    </w:p>
    <w:p w:rsidR="00117D4F" w:rsidRDefault="00420835">
      <w:pPr>
        <w:pStyle w:val="a3"/>
        <w:spacing w:before="76" w:line="276" w:lineRule="auto"/>
        <w:ind w:right="239"/>
        <w:jc w:val="both"/>
      </w:pPr>
      <w:r>
        <w:lastRenderedPageBreak/>
        <w:t xml:space="preserve">Следует обратить внимание на </w:t>
      </w:r>
      <w:hyperlink r:id="rId9">
        <w:r>
          <w:rPr>
            <w:color w:val="0462C1"/>
            <w:u w:val="single" w:color="0462C1"/>
          </w:rPr>
          <w:t>электронную форму учебника</w:t>
        </w:r>
        <w:r>
          <w:rPr>
            <w:color w:val="0462C1"/>
          </w:rPr>
          <w:t xml:space="preserve"> </w:t>
        </w:r>
      </w:hyperlink>
      <w:r>
        <w:t>(ЭФУ) «Шахматы в школе». Она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печатному учебнику, а также содержит мультимедийные элементы, расширяющие и дополняющие</w:t>
      </w:r>
      <w:r>
        <w:rPr>
          <w:spacing w:val="1"/>
        </w:rPr>
        <w:t xml:space="preserve"> </w:t>
      </w:r>
      <w:r>
        <w:t>содержание учебника. Электронная форма учебника пре</w:t>
      </w:r>
      <w:r>
        <w:t>дставлена в общедоступных форматах, 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ЭФУ</w:t>
      </w:r>
      <w:r>
        <w:rPr>
          <w:spacing w:val="1"/>
        </w:rPr>
        <w:t xml:space="preserve"> </w:t>
      </w:r>
      <w:r>
        <w:t>воспроизводится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производителя. Для начала работы с ЭФУ на планшет или стационарный компьютер 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32"/>
        </w:rPr>
        <w:t xml:space="preserve"> </w:t>
      </w:r>
      <w:r>
        <w:t>приложение</w:t>
      </w:r>
      <w:r>
        <w:rPr>
          <w:spacing w:val="35"/>
        </w:rPr>
        <w:t xml:space="preserve"> </w:t>
      </w:r>
      <w:r>
        <w:t>«Учебник</w:t>
      </w:r>
      <w:r>
        <w:rPr>
          <w:spacing w:val="32"/>
        </w:rPr>
        <w:t xml:space="preserve"> </w:t>
      </w:r>
      <w:r>
        <w:t>цифрового</w:t>
      </w:r>
      <w:r>
        <w:rPr>
          <w:spacing w:val="31"/>
        </w:rPr>
        <w:t xml:space="preserve"> </w:t>
      </w:r>
      <w:r>
        <w:t>века»</w:t>
      </w:r>
      <w:r>
        <w:rPr>
          <w:spacing w:val="26"/>
        </w:rPr>
        <w:t xml:space="preserve"> </w:t>
      </w:r>
      <w:r>
        <w:t>(скачать</w:t>
      </w:r>
      <w:r>
        <w:rPr>
          <w:spacing w:val="32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сайта</w:t>
      </w:r>
      <w:r>
        <w:rPr>
          <w:spacing w:val="30"/>
        </w:rPr>
        <w:t xml:space="preserve"> </w:t>
      </w:r>
      <w:r>
        <w:t>издательства</w:t>
      </w:r>
    </w:p>
    <w:p w:rsidR="00117D4F" w:rsidRDefault="00420835">
      <w:pPr>
        <w:pStyle w:val="a3"/>
        <w:spacing w:line="276" w:lineRule="auto"/>
        <w:ind w:right="235" w:firstLine="0"/>
        <w:jc w:val="both"/>
      </w:pPr>
      <w:r>
        <w:t>«Просвещение»).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уч</w:t>
      </w:r>
      <w:r>
        <w:t>ебного</w:t>
      </w:r>
      <w:r>
        <w:rPr>
          <w:spacing w:val="1"/>
        </w:rPr>
        <w:t xml:space="preserve"> </w:t>
      </w:r>
      <w:r>
        <w:t>материала (текст и зрительный ряд), но и тестовые задания (тренажёр, контроль) к каждой теме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обширную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мультимедиаконтента.</w:t>
      </w:r>
      <w:r>
        <w:rPr>
          <w:spacing w:val="1"/>
        </w:rPr>
        <w:t xml:space="preserve"> </w:t>
      </w:r>
      <w:r>
        <w:t>ЭФУ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навигацию,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закладок.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 как на уроке в классе (при изучении новой темы или в процессе повторения материала,</w:t>
      </w:r>
      <w:r>
        <w:rPr>
          <w:spacing w:val="1"/>
        </w:rPr>
        <w:t xml:space="preserve"> </w:t>
      </w:r>
      <w:r>
        <w:t>при выполнении самостоятельной, парной или групповой работы), так и во время 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дома, при</w:t>
      </w:r>
      <w:r>
        <w:rPr>
          <w:spacing w:val="-1"/>
        </w:rPr>
        <w:t xml:space="preserve"> </w:t>
      </w:r>
      <w:r>
        <w:t>подготовке к</w:t>
      </w:r>
      <w:r>
        <w:rPr>
          <w:spacing w:val="2"/>
        </w:rPr>
        <w:t xml:space="preserve"> </w:t>
      </w:r>
      <w:r>
        <w:t>уроку,</w:t>
      </w:r>
      <w:r>
        <w:rPr>
          <w:spacing w:val="-1"/>
        </w:rPr>
        <w:t xml:space="preserve"> </w:t>
      </w:r>
      <w:r>
        <w:t>для прове</w:t>
      </w:r>
      <w:r>
        <w:t>дения</w:t>
      </w:r>
      <w:r>
        <w:rPr>
          <w:spacing w:val="-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</w:p>
    <w:p w:rsidR="00117D4F" w:rsidRDefault="00117D4F">
      <w:pPr>
        <w:pStyle w:val="a3"/>
        <w:spacing w:before="3"/>
        <w:ind w:left="0" w:firstLine="0"/>
        <w:rPr>
          <w:sz w:val="19"/>
        </w:rPr>
      </w:pPr>
    </w:p>
    <w:p w:rsidR="00117D4F" w:rsidRDefault="00420835">
      <w:pPr>
        <w:pStyle w:val="1"/>
        <w:spacing w:before="90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обеспечение:</w:t>
      </w:r>
    </w:p>
    <w:p w:rsidR="00117D4F" w:rsidRDefault="00420835">
      <w:pPr>
        <w:pStyle w:val="a4"/>
        <w:numPr>
          <w:ilvl w:val="1"/>
          <w:numId w:val="3"/>
        </w:numPr>
        <w:tabs>
          <w:tab w:val="left" w:pos="1636"/>
          <w:tab w:val="left" w:pos="1637"/>
        </w:tabs>
        <w:spacing w:before="36"/>
        <w:ind w:left="1636" w:hanging="709"/>
        <w:rPr>
          <w:rFonts w:ascii="Symbol" w:hAnsi="Symbol"/>
          <w:sz w:val="24"/>
        </w:rPr>
      </w:pP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демонстрационными;</w:t>
      </w:r>
    </w:p>
    <w:p w:rsidR="00117D4F" w:rsidRDefault="00420835">
      <w:pPr>
        <w:pStyle w:val="a4"/>
        <w:numPr>
          <w:ilvl w:val="1"/>
          <w:numId w:val="3"/>
        </w:numPr>
        <w:tabs>
          <w:tab w:val="left" w:pos="1636"/>
          <w:tab w:val="left" w:pos="1637"/>
        </w:tabs>
        <w:spacing w:before="42"/>
        <w:ind w:left="1636" w:hanging="709"/>
        <w:rPr>
          <w:rFonts w:ascii="Symbol" w:hAnsi="Symbol"/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шахматными;</w:t>
      </w:r>
    </w:p>
    <w:p w:rsidR="00117D4F" w:rsidRDefault="00420835">
      <w:pPr>
        <w:pStyle w:val="a4"/>
        <w:numPr>
          <w:ilvl w:val="1"/>
          <w:numId w:val="3"/>
        </w:numPr>
        <w:tabs>
          <w:tab w:val="left" w:pos="1636"/>
          <w:tab w:val="left" w:pos="1637"/>
        </w:tabs>
        <w:spacing w:before="39" w:line="273" w:lineRule="auto"/>
        <w:ind w:right="234" w:firstLine="708"/>
        <w:rPr>
          <w:rFonts w:ascii="Symbol" w:hAnsi="Symbol"/>
          <w:sz w:val="24"/>
        </w:rPr>
      </w:pPr>
      <w:r>
        <w:rPr>
          <w:sz w:val="24"/>
        </w:rPr>
        <w:t>интерактивный</w:t>
      </w:r>
      <w:r>
        <w:rPr>
          <w:spacing w:val="22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23"/>
          <w:sz w:val="24"/>
        </w:rPr>
        <w:t xml:space="preserve"> </w:t>
      </w:r>
      <w:r>
        <w:rPr>
          <w:sz w:val="24"/>
        </w:rPr>
        <w:t>(мультимедийный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2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2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шахматы);</w:t>
      </w:r>
    </w:p>
    <w:p w:rsidR="00117D4F" w:rsidRDefault="00420835">
      <w:pPr>
        <w:pStyle w:val="a4"/>
        <w:numPr>
          <w:ilvl w:val="1"/>
          <w:numId w:val="3"/>
        </w:numPr>
        <w:tabs>
          <w:tab w:val="left" w:pos="1636"/>
          <w:tab w:val="left" w:pos="1637"/>
        </w:tabs>
        <w:spacing w:before="3"/>
        <w:ind w:left="1636" w:hanging="709"/>
        <w:rPr>
          <w:rFonts w:ascii="Symbol" w:hAnsi="Symbol"/>
          <w:sz w:val="24"/>
        </w:rPr>
      </w:pPr>
      <w:r>
        <w:rPr>
          <w:sz w:val="24"/>
        </w:rPr>
        <w:t>секундомер;</w:t>
      </w:r>
    </w:p>
    <w:p w:rsidR="00117D4F" w:rsidRDefault="00420835">
      <w:pPr>
        <w:pStyle w:val="a4"/>
        <w:numPr>
          <w:ilvl w:val="1"/>
          <w:numId w:val="3"/>
        </w:numPr>
        <w:tabs>
          <w:tab w:val="left" w:pos="1636"/>
          <w:tab w:val="left" w:pos="1637"/>
        </w:tabs>
        <w:spacing w:before="40"/>
        <w:ind w:left="1636" w:hanging="709"/>
        <w:rPr>
          <w:rFonts w:ascii="Symbol" w:hAnsi="Symbol"/>
          <w:color w:val="202429"/>
          <w:sz w:val="24"/>
        </w:rPr>
      </w:pP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шахматные</w:t>
      </w:r>
      <w:r>
        <w:rPr>
          <w:color w:val="202429"/>
          <w:sz w:val="24"/>
        </w:rPr>
        <w:t>.</w:t>
      </w:r>
    </w:p>
    <w:sectPr w:rsidR="00117D4F" w:rsidSect="00B41260">
      <w:pgSz w:w="16840" w:h="11910" w:orient="landscape"/>
      <w:pgMar w:top="482" w:right="289" w:bottom="499" w:left="6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813"/>
    <w:multiLevelType w:val="hybridMultilevel"/>
    <w:tmpl w:val="7308779E"/>
    <w:lvl w:ilvl="0" w:tplc="8B62B66E">
      <w:start w:val="1"/>
      <w:numFmt w:val="decimal"/>
      <w:lvlText w:val="%1."/>
      <w:lvlJc w:val="left"/>
      <w:pPr>
        <w:ind w:left="163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EE4">
      <w:numFmt w:val="bullet"/>
      <w:lvlText w:val="•"/>
      <w:lvlJc w:val="left"/>
      <w:pPr>
        <w:ind w:left="2568" w:hanging="708"/>
      </w:pPr>
      <w:rPr>
        <w:rFonts w:hint="default"/>
        <w:lang w:val="ru-RU" w:eastAsia="en-US" w:bidi="ar-SA"/>
      </w:rPr>
    </w:lvl>
    <w:lvl w:ilvl="2" w:tplc="80E8E538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3" w:tplc="527272B8">
      <w:numFmt w:val="bullet"/>
      <w:lvlText w:val="•"/>
      <w:lvlJc w:val="left"/>
      <w:pPr>
        <w:ind w:left="4425" w:hanging="708"/>
      </w:pPr>
      <w:rPr>
        <w:rFonts w:hint="default"/>
        <w:lang w:val="ru-RU" w:eastAsia="en-US" w:bidi="ar-SA"/>
      </w:rPr>
    </w:lvl>
    <w:lvl w:ilvl="4" w:tplc="84D433E8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 w:tplc="BD7CB70A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6" w:tplc="AF643BB4">
      <w:numFmt w:val="bullet"/>
      <w:lvlText w:val="•"/>
      <w:lvlJc w:val="left"/>
      <w:pPr>
        <w:ind w:left="7211" w:hanging="708"/>
      </w:pPr>
      <w:rPr>
        <w:rFonts w:hint="default"/>
        <w:lang w:val="ru-RU" w:eastAsia="en-US" w:bidi="ar-SA"/>
      </w:rPr>
    </w:lvl>
    <w:lvl w:ilvl="7" w:tplc="C42A227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B4A6FC1E">
      <w:numFmt w:val="bullet"/>
      <w:lvlText w:val="•"/>
      <w:lvlJc w:val="left"/>
      <w:pPr>
        <w:ind w:left="9069" w:hanging="708"/>
      </w:pPr>
      <w:rPr>
        <w:rFonts w:hint="default"/>
        <w:lang w:val="ru-RU" w:eastAsia="en-US" w:bidi="ar-SA"/>
      </w:rPr>
    </w:lvl>
  </w:abstractNum>
  <w:abstractNum w:abstractNumId="1">
    <w:nsid w:val="111051DE"/>
    <w:multiLevelType w:val="hybridMultilevel"/>
    <w:tmpl w:val="E28E2518"/>
    <w:lvl w:ilvl="0" w:tplc="766A42F2">
      <w:numFmt w:val="bullet"/>
      <w:lvlText w:val="—"/>
      <w:lvlJc w:val="left"/>
      <w:pPr>
        <w:ind w:left="5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2AD5A">
      <w:numFmt w:val="bullet"/>
      <w:lvlText w:val=""/>
      <w:lvlJc w:val="left"/>
      <w:pPr>
        <w:ind w:left="220" w:hanging="708"/>
      </w:pPr>
      <w:rPr>
        <w:rFonts w:hint="default"/>
        <w:w w:val="100"/>
        <w:lang w:val="ru-RU" w:eastAsia="en-US" w:bidi="ar-SA"/>
      </w:rPr>
    </w:lvl>
    <w:lvl w:ilvl="2" w:tplc="0352CE5A">
      <w:numFmt w:val="bullet"/>
      <w:lvlText w:val="•"/>
      <w:lvlJc w:val="left"/>
      <w:pPr>
        <w:ind w:left="1676" w:hanging="708"/>
      </w:pPr>
      <w:rPr>
        <w:rFonts w:hint="default"/>
        <w:lang w:val="ru-RU" w:eastAsia="en-US" w:bidi="ar-SA"/>
      </w:rPr>
    </w:lvl>
    <w:lvl w:ilvl="3" w:tplc="CAFCC7AC"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4" w:tplc="886E458C">
      <w:numFmt w:val="bullet"/>
      <w:lvlText w:val="•"/>
      <w:lvlJc w:val="left"/>
      <w:pPr>
        <w:ind w:left="3988" w:hanging="708"/>
      </w:pPr>
      <w:rPr>
        <w:rFonts w:hint="default"/>
        <w:lang w:val="ru-RU" w:eastAsia="en-US" w:bidi="ar-SA"/>
      </w:rPr>
    </w:lvl>
    <w:lvl w:ilvl="5" w:tplc="A1BC315C">
      <w:numFmt w:val="bullet"/>
      <w:lvlText w:val="•"/>
      <w:lvlJc w:val="left"/>
      <w:pPr>
        <w:ind w:left="5145" w:hanging="708"/>
      </w:pPr>
      <w:rPr>
        <w:rFonts w:hint="default"/>
        <w:lang w:val="ru-RU" w:eastAsia="en-US" w:bidi="ar-SA"/>
      </w:rPr>
    </w:lvl>
    <w:lvl w:ilvl="6" w:tplc="12E8C68E">
      <w:numFmt w:val="bullet"/>
      <w:lvlText w:val="•"/>
      <w:lvlJc w:val="left"/>
      <w:pPr>
        <w:ind w:left="6301" w:hanging="708"/>
      </w:pPr>
      <w:rPr>
        <w:rFonts w:hint="default"/>
        <w:lang w:val="ru-RU" w:eastAsia="en-US" w:bidi="ar-SA"/>
      </w:rPr>
    </w:lvl>
    <w:lvl w:ilvl="7" w:tplc="DF520F60">
      <w:numFmt w:val="bullet"/>
      <w:lvlText w:val="•"/>
      <w:lvlJc w:val="left"/>
      <w:pPr>
        <w:ind w:left="7457" w:hanging="708"/>
      </w:pPr>
      <w:rPr>
        <w:rFonts w:hint="default"/>
        <w:lang w:val="ru-RU" w:eastAsia="en-US" w:bidi="ar-SA"/>
      </w:rPr>
    </w:lvl>
    <w:lvl w:ilvl="8" w:tplc="3B9C27D2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2">
    <w:nsid w:val="256A13F8"/>
    <w:multiLevelType w:val="hybridMultilevel"/>
    <w:tmpl w:val="AA027806"/>
    <w:lvl w:ilvl="0" w:tplc="FB404E5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84D328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1FDA76AC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1D3A8A90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61B82774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12FA68CE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15220224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83D4E716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BC5ED77A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3">
    <w:nsid w:val="32261692"/>
    <w:multiLevelType w:val="hybridMultilevel"/>
    <w:tmpl w:val="1C180CC6"/>
    <w:lvl w:ilvl="0" w:tplc="459E2C7E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00A84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CFBE52F2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852EB2A8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7F9AD3A0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5F28E68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2A0B088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7" w:tplc="F260D38E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7DB2777A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4">
    <w:nsid w:val="54410B07"/>
    <w:multiLevelType w:val="hybridMultilevel"/>
    <w:tmpl w:val="6C4AB512"/>
    <w:lvl w:ilvl="0" w:tplc="2138B4B2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445CA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D01A04EA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E08ABFC4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7BE68730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E4E85C0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6176863E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7" w:tplc="9B0C833E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5B227E36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5">
    <w:nsid w:val="69787A26"/>
    <w:multiLevelType w:val="hybridMultilevel"/>
    <w:tmpl w:val="CA62AB38"/>
    <w:lvl w:ilvl="0" w:tplc="17A8F8D4">
      <w:numFmt w:val="bullet"/>
      <w:lvlText w:val=""/>
      <w:lvlJc w:val="left"/>
      <w:pPr>
        <w:ind w:left="2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909894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F89AC5A6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EEF6FF8A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EC2876E8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0CF0C2C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AC84CAE4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7" w:tplc="036C88E0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8E8E56EE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7D4F"/>
    <w:rsid w:val="000035F0"/>
    <w:rsid w:val="00117D4F"/>
    <w:rsid w:val="0020412E"/>
    <w:rsid w:val="002F33BB"/>
    <w:rsid w:val="003A64F2"/>
    <w:rsid w:val="003A6978"/>
    <w:rsid w:val="00420835"/>
    <w:rsid w:val="004F565B"/>
    <w:rsid w:val="006069AE"/>
    <w:rsid w:val="006C005D"/>
    <w:rsid w:val="007815DC"/>
    <w:rsid w:val="007953A2"/>
    <w:rsid w:val="008346A8"/>
    <w:rsid w:val="00912D0E"/>
    <w:rsid w:val="0097393F"/>
    <w:rsid w:val="00A33EF2"/>
    <w:rsid w:val="00A76CB7"/>
    <w:rsid w:val="00B41260"/>
    <w:rsid w:val="00BA200A"/>
    <w:rsid w:val="00C030E6"/>
    <w:rsid w:val="00C84E4B"/>
    <w:rsid w:val="00E60929"/>
    <w:rsid w:val="00EE4812"/>
    <w:rsid w:val="00F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09B98-78EC-407A-8B76-366C2D6E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/>
      <w:ind w:left="9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9936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788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f7ccb63562c743ddc208b5c1b54c3aca/?ysclid=l3srjs5v6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edu.gov.ru/document/f7ccb63562c743ddc208b5c1b54c3aca/?ysclid=l3srjs5v6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item/28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МК</cp:lastModifiedBy>
  <cp:revision>3</cp:revision>
  <dcterms:created xsi:type="dcterms:W3CDTF">2024-09-23T06:40:00Z</dcterms:created>
  <dcterms:modified xsi:type="dcterms:W3CDTF">2024-09-23T07:54:00Z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</Properties>
</file>